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18D6A" w14:textId="77777777" w:rsidR="00EA194D" w:rsidRDefault="00EA194D" w:rsidP="00EA194D">
      <w:pPr>
        <w:spacing w:after="0"/>
        <w:rPr>
          <w:rFonts w:ascii="Times New Roman" w:hAnsi="Times New Roman"/>
          <w:sz w:val="24"/>
          <w:szCs w:val="24"/>
        </w:rPr>
      </w:pPr>
    </w:p>
    <w:p w14:paraId="34CADC8C" w14:textId="69732670" w:rsidR="00EA194D" w:rsidRDefault="00EA194D" w:rsidP="00D7693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26D99">
        <w:rPr>
          <w:rFonts w:ascii="Times New Roman" w:hAnsi="Times New Roman" w:cs="Times New Roman"/>
          <w:sz w:val="24"/>
          <w:szCs w:val="24"/>
        </w:rPr>
        <w:t xml:space="preserve">Reading and Acceptance of Minutes from Previous Meetings:  </w:t>
      </w:r>
      <w:r w:rsidR="0069388E">
        <w:rPr>
          <w:rFonts w:ascii="Times New Roman" w:hAnsi="Times New Roman" w:cs="Times New Roman"/>
          <w:sz w:val="24"/>
          <w:szCs w:val="24"/>
        </w:rPr>
        <w:t>August 5</w:t>
      </w:r>
      <w:r>
        <w:rPr>
          <w:rFonts w:ascii="Times New Roman" w:hAnsi="Times New Roman" w:cs="Times New Roman"/>
          <w:sz w:val="24"/>
          <w:szCs w:val="24"/>
        </w:rPr>
        <w:t>, Regular Meeting</w:t>
      </w:r>
      <w:r w:rsidR="00D76932">
        <w:rPr>
          <w:rFonts w:ascii="Times New Roman" w:hAnsi="Times New Roman" w:cs="Times New Roman"/>
          <w:sz w:val="24"/>
          <w:szCs w:val="24"/>
        </w:rPr>
        <w:t xml:space="preserve"> Approved</w:t>
      </w:r>
    </w:p>
    <w:p w14:paraId="06AB1966" w14:textId="77777777" w:rsidR="00D76932" w:rsidRDefault="00D76932" w:rsidP="00945F15">
      <w:pPr>
        <w:ind w:left="360"/>
        <w:rPr>
          <w:rFonts w:ascii="Times New Roman" w:hAnsi="Times New Roman"/>
          <w:sz w:val="24"/>
          <w:szCs w:val="24"/>
        </w:rPr>
      </w:pPr>
    </w:p>
    <w:p w14:paraId="7BF7584B" w14:textId="6B26AFB9" w:rsidR="006E5864" w:rsidRPr="00792925" w:rsidRDefault="005663B3" w:rsidP="00945F15">
      <w:pPr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9A  </w:t>
      </w:r>
      <w:r w:rsidRPr="005663B3">
        <w:rPr>
          <w:rFonts w:ascii="Times New Roman" w:hAnsi="Times New Roman"/>
          <w:sz w:val="24"/>
          <w:szCs w:val="24"/>
        </w:rPr>
        <w:t xml:space="preserve">Motion to Waive </w:t>
      </w:r>
      <w:r w:rsidR="009D4615">
        <w:rPr>
          <w:rFonts w:ascii="Times New Roman" w:hAnsi="Times New Roman"/>
          <w:sz w:val="24"/>
          <w:szCs w:val="24"/>
        </w:rPr>
        <w:t xml:space="preserve">Council </w:t>
      </w:r>
      <w:r w:rsidRPr="005663B3">
        <w:rPr>
          <w:rFonts w:ascii="Times New Roman" w:hAnsi="Times New Roman"/>
          <w:sz w:val="24"/>
          <w:szCs w:val="24"/>
        </w:rPr>
        <w:t>Rule</w:t>
      </w:r>
      <w:r w:rsidR="00987F08">
        <w:rPr>
          <w:rFonts w:ascii="Times New Roman" w:hAnsi="Times New Roman"/>
          <w:sz w:val="24"/>
          <w:szCs w:val="24"/>
        </w:rPr>
        <w:t xml:space="preserve"> </w:t>
      </w:r>
      <w:r w:rsidR="00970B68">
        <w:rPr>
          <w:rFonts w:ascii="Times New Roman" w:hAnsi="Times New Roman"/>
          <w:sz w:val="24"/>
          <w:szCs w:val="24"/>
        </w:rPr>
        <w:t xml:space="preserve">VI(a) </w:t>
      </w:r>
      <w:r w:rsidR="00987F08">
        <w:rPr>
          <w:rFonts w:ascii="Times New Roman" w:hAnsi="Times New Roman"/>
          <w:sz w:val="24"/>
          <w:szCs w:val="24"/>
        </w:rPr>
        <w:t>the one-year bar</w:t>
      </w:r>
      <w:r w:rsidR="001952A5">
        <w:rPr>
          <w:rFonts w:ascii="Times New Roman" w:hAnsi="Times New Roman"/>
          <w:sz w:val="24"/>
          <w:szCs w:val="24"/>
        </w:rPr>
        <w:t xml:space="preserve"> </w:t>
      </w:r>
      <w:r w:rsidR="00970B68">
        <w:rPr>
          <w:rFonts w:ascii="Times New Roman" w:hAnsi="Times New Roman"/>
          <w:sz w:val="24"/>
          <w:szCs w:val="24"/>
        </w:rPr>
        <w:t>under City Council Rule V</w:t>
      </w:r>
      <w:r w:rsidR="002A5C74">
        <w:rPr>
          <w:rFonts w:ascii="Times New Roman" w:hAnsi="Times New Roman"/>
          <w:sz w:val="24"/>
          <w:szCs w:val="24"/>
        </w:rPr>
        <w:t>II(h)</w:t>
      </w:r>
      <w:r w:rsidR="00780F6E">
        <w:rPr>
          <w:rFonts w:ascii="Times New Roman" w:hAnsi="Times New Roman"/>
          <w:sz w:val="24"/>
          <w:szCs w:val="24"/>
        </w:rPr>
        <w:t xml:space="preserve"> on reintroducing rejected resolutions</w:t>
      </w:r>
      <w:r w:rsidR="00B116C9">
        <w:rPr>
          <w:rFonts w:ascii="Times New Roman" w:hAnsi="Times New Roman"/>
          <w:sz w:val="24"/>
          <w:szCs w:val="24"/>
        </w:rPr>
        <w:t xml:space="preserve"> as that bar applies </w:t>
      </w:r>
      <w:r w:rsidR="00BF046E">
        <w:rPr>
          <w:rFonts w:ascii="Times New Roman" w:hAnsi="Times New Roman"/>
          <w:sz w:val="24"/>
          <w:szCs w:val="24"/>
        </w:rPr>
        <w:t xml:space="preserve">to the August 5, 2024 City Council Vote on TR-24-51 (Resolution to Approve the City’s Acquisition of the Searles </w:t>
      </w:r>
      <w:r w:rsidR="00101457">
        <w:rPr>
          <w:rFonts w:ascii="Times New Roman" w:hAnsi="Times New Roman"/>
          <w:sz w:val="24"/>
          <w:szCs w:val="24"/>
        </w:rPr>
        <w:t xml:space="preserve">Estate Via Purchase and Sale Agreement) </w:t>
      </w:r>
      <w:r w:rsidR="00D23FB1">
        <w:rPr>
          <w:rFonts w:ascii="Times New Roman" w:hAnsi="Times New Roman"/>
          <w:sz w:val="24"/>
          <w:szCs w:val="24"/>
        </w:rPr>
        <w:t>S</w:t>
      </w:r>
      <w:r w:rsidR="00101457">
        <w:rPr>
          <w:rFonts w:ascii="Times New Roman" w:hAnsi="Times New Roman"/>
          <w:sz w:val="24"/>
          <w:szCs w:val="24"/>
        </w:rPr>
        <w:t xml:space="preserve">ponsored by </w:t>
      </w:r>
      <w:r w:rsidR="00F96783">
        <w:rPr>
          <w:rFonts w:ascii="Times New Roman" w:hAnsi="Times New Roman"/>
          <w:sz w:val="24"/>
          <w:szCs w:val="24"/>
        </w:rPr>
        <w:t>Clr. DiZoglio</w:t>
      </w:r>
      <w:r w:rsidR="00FB6241">
        <w:rPr>
          <w:rFonts w:ascii="Times New Roman" w:hAnsi="Times New Roman"/>
          <w:sz w:val="24"/>
          <w:szCs w:val="24"/>
        </w:rPr>
        <w:t xml:space="preserve"> </w:t>
      </w:r>
      <w:r w:rsidR="00792925" w:rsidRPr="00792925">
        <w:rPr>
          <w:rFonts w:ascii="Times New Roman" w:hAnsi="Times New Roman"/>
          <w:b/>
          <w:bCs/>
          <w:sz w:val="24"/>
          <w:szCs w:val="24"/>
        </w:rPr>
        <w:t xml:space="preserve">Approved </w:t>
      </w:r>
      <w:r w:rsidR="00FB6241" w:rsidRPr="00792925">
        <w:rPr>
          <w:rFonts w:ascii="Times New Roman" w:hAnsi="Times New Roman"/>
          <w:b/>
          <w:bCs/>
          <w:sz w:val="24"/>
          <w:szCs w:val="24"/>
        </w:rPr>
        <w:t xml:space="preserve">Vote: </w:t>
      </w:r>
      <w:r w:rsidR="00792925" w:rsidRPr="00792925">
        <w:rPr>
          <w:rFonts w:ascii="Times New Roman" w:hAnsi="Times New Roman"/>
          <w:b/>
          <w:bCs/>
          <w:sz w:val="24"/>
          <w:szCs w:val="24"/>
        </w:rPr>
        <w:t>6 yes, 2 no (Clr. Soto, Clr. Valley) 1 out of the room (Clr. Beauregard)</w:t>
      </w:r>
    </w:p>
    <w:p w14:paraId="75333054" w14:textId="36B8693D" w:rsidR="006E5864" w:rsidRPr="00821BF5" w:rsidRDefault="006E5864" w:rsidP="006E5864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Motion for Reconsideration of the August 5, 2024 Vote of the Methuen City Council Rejecting TR-24-51 (“Resolution to Approve the City’s Acquisition of the Searles Estate Via Purchase and Sale Agreement”) Sponsored by Councilor DiZoglio</w:t>
      </w:r>
      <w:r w:rsidR="00792925">
        <w:rPr>
          <w:rFonts w:ascii="Times New Roman" w:hAnsi="Times New Roman"/>
          <w:sz w:val="24"/>
          <w:szCs w:val="24"/>
        </w:rPr>
        <w:t xml:space="preserve"> </w:t>
      </w:r>
      <w:r w:rsidR="00821BF5" w:rsidRPr="00821BF5">
        <w:rPr>
          <w:rFonts w:ascii="Times New Roman" w:hAnsi="Times New Roman"/>
          <w:b/>
          <w:bCs/>
          <w:sz w:val="24"/>
          <w:szCs w:val="24"/>
        </w:rPr>
        <w:t>Approved Vote: 8 yes, 1 out of the room (Clr. Beauregard)</w:t>
      </w:r>
    </w:p>
    <w:p w14:paraId="391C7681" w14:textId="77777777" w:rsidR="00821BF5" w:rsidRPr="00821BF5" w:rsidRDefault="006E5864" w:rsidP="00821BF5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 w:rsidRPr="007D0DED">
        <w:rPr>
          <w:rFonts w:ascii="Times New Roman" w:hAnsi="Times New Roman"/>
          <w:sz w:val="24"/>
          <w:szCs w:val="24"/>
        </w:rPr>
        <w:t xml:space="preserve">TR-24-51 Resolution to Approve the City’s Acquisition of the Searles Estate via Purchase and Sale Agreement (Requested by the </w:t>
      </w:r>
      <w:proofErr w:type="gramStart"/>
      <w:r w:rsidRPr="007D0DED">
        <w:rPr>
          <w:rFonts w:ascii="Times New Roman" w:hAnsi="Times New Roman"/>
          <w:sz w:val="24"/>
          <w:szCs w:val="24"/>
        </w:rPr>
        <w:t>Mayor)</w:t>
      </w:r>
      <w:r>
        <w:rPr>
          <w:rFonts w:ascii="Times New Roman" w:hAnsi="Times New Roman"/>
          <w:sz w:val="24"/>
          <w:szCs w:val="24"/>
        </w:rPr>
        <w:t xml:space="preserve"> </w:t>
      </w:r>
      <w:r w:rsidR="00821BF5">
        <w:rPr>
          <w:rFonts w:ascii="Times New Roman" w:hAnsi="Times New Roman"/>
          <w:sz w:val="24"/>
          <w:szCs w:val="24"/>
        </w:rPr>
        <w:t xml:space="preserve"> </w:t>
      </w:r>
      <w:r w:rsidR="00821BF5" w:rsidRPr="00821BF5">
        <w:rPr>
          <w:rFonts w:ascii="Times New Roman" w:hAnsi="Times New Roman"/>
          <w:b/>
          <w:bCs/>
          <w:sz w:val="24"/>
          <w:szCs w:val="24"/>
        </w:rPr>
        <w:t>Approved</w:t>
      </w:r>
      <w:proofErr w:type="gramEnd"/>
      <w:r w:rsidR="00821BF5" w:rsidRPr="00821BF5">
        <w:rPr>
          <w:rFonts w:ascii="Times New Roman" w:hAnsi="Times New Roman"/>
          <w:b/>
          <w:bCs/>
          <w:sz w:val="24"/>
          <w:szCs w:val="24"/>
        </w:rPr>
        <w:t xml:space="preserve"> Vote: 8 yes, 1 out of the room (Clr. Beauregard)</w:t>
      </w:r>
    </w:p>
    <w:p w14:paraId="262EC32B" w14:textId="77777777" w:rsidR="00821BF5" w:rsidRPr="00821BF5" w:rsidRDefault="006E5864" w:rsidP="00821BF5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 w:rsidRPr="007D0DED">
        <w:rPr>
          <w:rFonts w:ascii="Times New Roman" w:hAnsi="Times New Roman"/>
          <w:bCs/>
          <w:w w:val="105"/>
          <w:sz w:val="24"/>
          <w:szCs w:val="24"/>
        </w:rPr>
        <w:t>TR-24-52 Resolution</w:t>
      </w:r>
      <w:r w:rsidRPr="007D0DED">
        <w:rPr>
          <w:rFonts w:ascii="Times New Roman" w:hAnsi="Times New Roman"/>
          <w:bCs/>
          <w:spacing w:val="-14"/>
          <w:w w:val="105"/>
          <w:sz w:val="24"/>
          <w:szCs w:val="24"/>
        </w:rPr>
        <w:t xml:space="preserve"> </w:t>
      </w:r>
      <w:r w:rsidRPr="007D0DED">
        <w:rPr>
          <w:rFonts w:ascii="Times New Roman" w:hAnsi="Times New Roman"/>
          <w:bCs/>
          <w:w w:val="105"/>
          <w:sz w:val="24"/>
          <w:szCs w:val="24"/>
        </w:rPr>
        <w:t>Authorizing</w:t>
      </w:r>
      <w:r w:rsidRPr="007D0DED">
        <w:rPr>
          <w:rFonts w:ascii="Times New Roman" w:hAnsi="Times New Roman"/>
          <w:bCs/>
          <w:spacing w:val="-6"/>
          <w:w w:val="105"/>
          <w:sz w:val="24"/>
          <w:szCs w:val="24"/>
        </w:rPr>
        <w:t xml:space="preserve"> </w:t>
      </w:r>
      <w:r w:rsidRPr="007D0DED">
        <w:rPr>
          <w:rFonts w:ascii="Times New Roman" w:hAnsi="Times New Roman"/>
          <w:bCs/>
          <w:w w:val="105"/>
          <w:sz w:val="24"/>
          <w:szCs w:val="24"/>
        </w:rPr>
        <w:t>a</w:t>
      </w:r>
      <w:r w:rsidRPr="007D0DED">
        <w:rPr>
          <w:rFonts w:ascii="Times New Roman" w:hAnsi="Times New Roman"/>
          <w:bCs/>
          <w:spacing w:val="-14"/>
          <w:w w:val="105"/>
          <w:sz w:val="24"/>
          <w:szCs w:val="24"/>
        </w:rPr>
        <w:t xml:space="preserve"> </w:t>
      </w:r>
      <w:r w:rsidRPr="007D0DED">
        <w:rPr>
          <w:rFonts w:ascii="Times New Roman" w:hAnsi="Times New Roman"/>
          <w:bCs/>
          <w:w w:val="105"/>
          <w:sz w:val="24"/>
          <w:szCs w:val="24"/>
        </w:rPr>
        <w:t>Borrowing</w:t>
      </w:r>
      <w:r w:rsidRPr="007D0DED">
        <w:rPr>
          <w:rFonts w:ascii="Times New Roman" w:hAnsi="Times New Roman"/>
          <w:bCs/>
          <w:spacing w:val="-3"/>
          <w:w w:val="105"/>
          <w:sz w:val="24"/>
          <w:szCs w:val="24"/>
        </w:rPr>
        <w:t xml:space="preserve"> </w:t>
      </w:r>
      <w:r w:rsidRPr="007D0DED">
        <w:rPr>
          <w:rFonts w:ascii="Times New Roman" w:hAnsi="Times New Roman"/>
          <w:bCs/>
          <w:w w:val="105"/>
          <w:sz w:val="24"/>
          <w:szCs w:val="24"/>
        </w:rPr>
        <w:t>to</w:t>
      </w:r>
      <w:r w:rsidRPr="007D0DED">
        <w:rPr>
          <w:rFonts w:ascii="Times New Roman" w:hAnsi="Times New Roman"/>
          <w:bCs/>
          <w:spacing w:val="-14"/>
          <w:w w:val="105"/>
          <w:sz w:val="24"/>
          <w:szCs w:val="24"/>
        </w:rPr>
        <w:t xml:space="preserve"> </w:t>
      </w:r>
      <w:r w:rsidRPr="007D0DED">
        <w:rPr>
          <w:rFonts w:ascii="Times New Roman" w:hAnsi="Times New Roman"/>
          <w:bCs/>
          <w:w w:val="105"/>
          <w:sz w:val="24"/>
          <w:szCs w:val="24"/>
        </w:rPr>
        <w:t>Pay</w:t>
      </w:r>
      <w:r w:rsidRPr="007D0DED">
        <w:rPr>
          <w:rFonts w:ascii="Times New Roman" w:hAnsi="Times New Roman"/>
          <w:bCs/>
          <w:spacing w:val="-6"/>
          <w:w w:val="105"/>
          <w:sz w:val="24"/>
          <w:szCs w:val="24"/>
        </w:rPr>
        <w:t xml:space="preserve"> </w:t>
      </w:r>
      <w:r w:rsidRPr="007D0DED">
        <w:rPr>
          <w:rFonts w:ascii="Times New Roman" w:hAnsi="Times New Roman"/>
          <w:bCs/>
          <w:w w:val="105"/>
          <w:sz w:val="24"/>
          <w:szCs w:val="24"/>
        </w:rPr>
        <w:t>Costs</w:t>
      </w:r>
      <w:r w:rsidRPr="007D0DED">
        <w:rPr>
          <w:rFonts w:ascii="Times New Roman" w:hAnsi="Times New Roman"/>
          <w:bCs/>
          <w:spacing w:val="-9"/>
          <w:w w:val="105"/>
          <w:sz w:val="24"/>
          <w:szCs w:val="24"/>
        </w:rPr>
        <w:t xml:space="preserve"> </w:t>
      </w:r>
      <w:r w:rsidRPr="007D0DED">
        <w:rPr>
          <w:rFonts w:ascii="Times New Roman" w:hAnsi="Times New Roman"/>
          <w:bCs/>
          <w:w w:val="105"/>
          <w:sz w:val="24"/>
          <w:szCs w:val="24"/>
        </w:rPr>
        <w:t>for</w:t>
      </w:r>
      <w:r w:rsidRPr="007D0DED">
        <w:rPr>
          <w:rFonts w:ascii="Times New Roman" w:hAnsi="Times New Roman"/>
          <w:bCs/>
          <w:spacing w:val="-12"/>
          <w:w w:val="105"/>
          <w:sz w:val="24"/>
          <w:szCs w:val="24"/>
        </w:rPr>
        <w:t xml:space="preserve"> </w:t>
      </w:r>
      <w:r w:rsidRPr="007D0DED">
        <w:rPr>
          <w:rFonts w:ascii="Times New Roman" w:hAnsi="Times New Roman"/>
          <w:bCs/>
          <w:w w:val="105"/>
          <w:sz w:val="24"/>
          <w:szCs w:val="24"/>
        </w:rPr>
        <w:t>the</w:t>
      </w:r>
      <w:r w:rsidRPr="007D0DED">
        <w:rPr>
          <w:rFonts w:ascii="Times New Roman" w:hAnsi="Times New Roman"/>
          <w:bCs/>
          <w:spacing w:val="-14"/>
          <w:w w:val="105"/>
          <w:sz w:val="24"/>
          <w:szCs w:val="24"/>
        </w:rPr>
        <w:t xml:space="preserve"> </w:t>
      </w:r>
      <w:r w:rsidRPr="007D0DED">
        <w:rPr>
          <w:rFonts w:ascii="Times New Roman" w:hAnsi="Times New Roman"/>
          <w:bCs/>
          <w:w w:val="105"/>
          <w:sz w:val="24"/>
          <w:szCs w:val="24"/>
        </w:rPr>
        <w:t>acquisition of the Searles Estate (Requested by the Mayor and CAFO)</w:t>
      </w:r>
      <w:r>
        <w:rPr>
          <w:rFonts w:ascii="Times New Roman" w:hAnsi="Times New Roman"/>
          <w:bCs/>
          <w:w w:val="105"/>
          <w:sz w:val="24"/>
          <w:szCs w:val="24"/>
        </w:rPr>
        <w:t xml:space="preserve"> (remove from the table)</w:t>
      </w:r>
      <w:r w:rsidR="00821BF5">
        <w:rPr>
          <w:rFonts w:ascii="Times New Roman" w:hAnsi="Times New Roman"/>
          <w:bCs/>
          <w:w w:val="105"/>
          <w:sz w:val="24"/>
          <w:szCs w:val="24"/>
        </w:rPr>
        <w:t xml:space="preserve"> </w:t>
      </w:r>
      <w:r w:rsidR="00821BF5" w:rsidRPr="00821BF5">
        <w:rPr>
          <w:rFonts w:ascii="Times New Roman" w:hAnsi="Times New Roman"/>
          <w:b/>
          <w:bCs/>
          <w:sz w:val="24"/>
          <w:szCs w:val="24"/>
        </w:rPr>
        <w:t>Approved Vote: 8 yes, 1 out of the room (Clr. Beauregard)</w:t>
      </w:r>
    </w:p>
    <w:p w14:paraId="134E8E67" w14:textId="77777777" w:rsidR="00EA194D" w:rsidRPr="00F6319F" w:rsidRDefault="00EA194D" w:rsidP="00D769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6319F">
        <w:rPr>
          <w:rFonts w:ascii="Times New Roman" w:hAnsi="Times New Roman" w:cs="Times New Roman"/>
          <w:sz w:val="24"/>
          <w:szCs w:val="24"/>
        </w:rPr>
        <w:t xml:space="preserve">Public Service: </w:t>
      </w:r>
    </w:p>
    <w:p w14:paraId="47B9AF14" w14:textId="77777777" w:rsidR="00EA194D" w:rsidRPr="009D3274" w:rsidRDefault="00EA194D" w:rsidP="00BC25BA">
      <w:pPr>
        <w:spacing w:before="100" w:beforeAutospacing="1" w:after="100" w:afterAutospacing="1"/>
        <w:ind w:firstLine="720"/>
        <w:rPr>
          <w:rFonts w:ascii="Times New Roman" w:hAnsi="Times New Roman"/>
          <w:sz w:val="24"/>
          <w:szCs w:val="24"/>
        </w:rPr>
      </w:pPr>
      <w:r w:rsidRPr="009D3274">
        <w:rPr>
          <w:rFonts w:ascii="Times New Roman" w:hAnsi="Times New Roman"/>
          <w:sz w:val="24"/>
          <w:szCs w:val="24"/>
        </w:rPr>
        <w:t>Grants: None</w:t>
      </w:r>
    </w:p>
    <w:p w14:paraId="6AE1414E" w14:textId="6AD8CF75" w:rsidR="00871655" w:rsidRPr="00871655" w:rsidRDefault="00EA194D" w:rsidP="00BC25BA">
      <w:pPr>
        <w:ind w:firstLine="720"/>
        <w:rPr>
          <w:rFonts w:ascii="Times New Roman" w:hAnsi="Times New Roman"/>
          <w:sz w:val="24"/>
          <w:szCs w:val="24"/>
        </w:rPr>
      </w:pPr>
      <w:r w:rsidRPr="00CB4097">
        <w:rPr>
          <w:rFonts w:ascii="Times New Roman" w:hAnsi="Times New Roman"/>
          <w:sz w:val="24"/>
          <w:szCs w:val="24"/>
        </w:rPr>
        <w:t xml:space="preserve">Licenses: </w:t>
      </w:r>
      <w:r w:rsidR="00DC7977">
        <w:rPr>
          <w:rFonts w:ascii="Times New Roman" w:hAnsi="Times New Roman"/>
          <w:sz w:val="24"/>
          <w:szCs w:val="24"/>
        </w:rPr>
        <w:t xml:space="preserve">Taj Touring Corporation (New) </w:t>
      </w:r>
      <w:r w:rsidR="004D1059">
        <w:rPr>
          <w:rFonts w:ascii="Times New Roman" w:hAnsi="Times New Roman"/>
          <w:sz w:val="24"/>
          <w:szCs w:val="24"/>
        </w:rPr>
        <w:t>30 Pa</w:t>
      </w:r>
      <w:r w:rsidR="00474A27">
        <w:rPr>
          <w:rFonts w:ascii="Times New Roman" w:hAnsi="Times New Roman"/>
          <w:sz w:val="24"/>
          <w:szCs w:val="24"/>
        </w:rPr>
        <w:t>rtrid</w:t>
      </w:r>
      <w:r w:rsidR="00A41E3F">
        <w:rPr>
          <w:rFonts w:ascii="Times New Roman" w:hAnsi="Times New Roman"/>
          <w:sz w:val="24"/>
          <w:szCs w:val="24"/>
        </w:rPr>
        <w:t>ge Road, Methuen, MA</w:t>
      </w:r>
      <w:r w:rsidR="00F735B1" w:rsidRPr="00F735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735B1" w:rsidRPr="00821BF5">
        <w:rPr>
          <w:rFonts w:ascii="Times New Roman" w:hAnsi="Times New Roman"/>
          <w:b/>
          <w:bCs/>
          <w:sz w:val="24"/>
          <w:szCs w:val="24"/>
        </w:rPr>
        <w:t xml:space="preserve">Approved Vote: </w:t>
      </w:r>
      <w:r w:rsidR="009D3274">
        <w:rPr>
          <w:rFonts w:ascii="Times New Roman" w:hAnsi="Times New Roman"/>
          <w:b/>
          <w:bCs/>
          <w:sz w:val="24"/>
          <w:szCs w:val="24"/>
        </w:rPr>
        <w:t>Unanimous yes</w:t>
      </w:r>
    </w:p>
    <w:p w14:paraId="78D39931" w14:textId="3057769E" w:rsidR="00BC25BA" w:rsidRPr="00821BF5" w:rsidRDefault="000800B5" w:rsidP="00BC25BA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Vehicle for Hire: Villa Transport, LLC (new), 19 </w:t>
      </w:r>
      <w:proofErr w:type="spellStart"/>
      <w:r>
        <w:rPr>
          <w:rFonts w:ascii="Times New Roman" w:hAnsi="Times New Roman"/>
          <w:sz w:val="24"/>
          <w:szCs w:val="24"/>
        </w:rPr>
        <w:t>Annis</w:t>
      </w:r>
      <w:proofErr w:type="spellEnd"/>
      <w:r>
        <w:rPr>
          <w:rFonts w:ascii="Times New Roman" w:hAnsi="Times New Roman"/>
          <w:sz w:val="24"/>
          <w:szCs w:val="24"/>
        </w:rPr>
        <w:t xml:space="preserve"> Street, Methuen, MA</w:t>
      </w:r>
      <w:r w:rsidR="00BC25BA" w:rsidRPr="00BC25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C25BA" w:rsidRPr="00821BF5">
        <w:rPr>
          <w:rFonts w:ascii="Times New Roman" w:hAnsi="Times New Roman"/>
          <w:b/>
          <w:bCs/>
          <w:sz w:val="24"/>
          <w:szCs w:val="24"/>
        </w:rPr>
        <w:t xml:space="preserve">Approved Vote: </w:t>
      </w:r>
      <w:r w:rsidR="00BC25BA">
        <w:rPr>
          <w:rFonts w:ascii="Times New Roman" w:hAnsi="Times New Roman"/>
          <w:b/>
          <w:bCs/>
          <w:sz w:val="24"/>
          <w:szCs w:val="24"/>
        </w:rPr>
        <w:t>Unanimous yes</w:t>
      </w:r>
    </w:p>
    <w:p w14:paraId="41DD428C" w14:textId="604EBD3D" w:rsidR="00871655" w:rsidRDefault="00871655" w:rsidP="00FD06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3518AB5" w14:textId="6D525332" w:rsidR="00BC25BA" w:rsidRPr="00821BF5" w:rsidRDefault="00DE40D4" w:rsidP="00BC25BA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Vehicle for Hire:  Sutin Transportation (new), 87 Elm Street, Methuen, MA</w:t>
      </w:r>
      <w:r w:rsidR="00BC25BA" w:rsidRPr="00BC25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C25BA" w:rsidRPr="00821BF5">
        <w:rPr>
          <w:rFonts w:ascii="Times New Roman" w:hAnsi="Times New Roman"/>
          <w:b/>
          <w:bCs/>
          <w:sz w:val="24"/>
          <w:szCs w:val="24"/>
        </w:rPr>
        <w:t xml:space="preserve">Approved Vote: </w:t>
      </w:r>
      <w:r w:rsidR="00BC25BA">
        <w:rPr>
          <w:rFonts w:ascii="Times New Roman" w:hAnsi="Times New Roman"/>
          <w:b/>
          <w:bCs/>
          <w:sz w:val="24"/>
          <w:szCs w:val="24"/>
        </w:rPr>
        <w:t>Unanimous yes</w:t>
      </w:r>
    </w:p>
    <w:p w14:paraId="173FC5FF" w14:textId="77777777" w:rsidR="00EA194D" w:rsidRDefault="00EA194D" w:rsidP="00BC25B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82FC5">
        <w:rPr>
          <w:rFonts w:ascii="Times New Roman" w:hAnsi="Times New Roman" w:cs="Times New Roman"/>
          <w:sz w:val="24"/>
          <w:szCs w:val="24"/>
        </w:rPr>
        <w:t>Contract</w:t>
      </w:r>
      <w:r w:rsidRPr="00A146D8">
        <w:rPr>
          <w:rFonts w:ascii="Times New Roman" w:hAnsi="Times New Roman" w:cs="Times New Roman"/>
          <w:b/>
          <w:bCs/>
          <w:sz w:val="24"/>
          <w:szCs w:val="24"/>
        </w:rPr>
        <w:t>(s):</w:t>
      </w:r>
    </w:p>
    <w:p w14:paraId="0B6B9222" w14:textId="77777777" w:rsidR="00EA194D" w:rsidRDefault="00EA194D" w:rsidP="00EA194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54FE1" w14:textId="3C81A8A8" w:rsidR="00BC1BCC" w:rsidRPr="00821BF5" w:rsidRDefault="00EA194D" w:rsidP="00BC1BCC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 w:rsidRPr="006217CF">
        <w:rPr>
          <w:rFonts w:ascii="Times New Roman" w:hAnsi="Times New Roman"/>
          <w:sz w:val="24"/>
          <w:szCs w:val="24"/>
        </w:rPr>
        <w:t>C-25-</w:t>
      </w:r>
      <w:r>
        <w:rPr>
          <w:rFonts w:ascii="Times New Roman" w:hAnsi="Times New Roman"/>
          <w:sz w:val="24"/>
          <w:szCs w:val="24"/>
        </w:rPr>
        <w:t>17 Methuen Police Superior Officer’s Association July 1, 2024 to June 30, 2027 (</w:t>
      </w:r>
      <w:r w:rsidR="007A33AD">
        <w:rPr>
          <w:rFonts w:ascii="Times New Roman" w:hAnsi="Times New Roman"/>
          <w:sz w:val="24"/>
          <w:szCs w:val="24"/>
        </w:rPr>
        <w:t>second</w:t>
      </w:r>
      <w:r>
        <w:rPr>
          <w:rFonts w:ascii="Times New Roman" w:hAnsi="Times New Roman"/>
          <w:sz w:val="24"/>
          <w:szCs w:val="24"/>
        </w:rPr>
        <w:t xml:space="preserve"> read)</w:t>
      </w:r>
      <w:r w:rsidR="00F84556">
        <w:rPr>
          <w:rFonts w:ascii="Times New Roman" w:hAnsi="Times New Roman"/>
          <w:sz w:val="24"/>
          <w:szCs w:val="24"/>
        </w:rPr>
        <w:t xml:space="preserve"> (remove from the table)</w:t>
      </w:r>
      <w:r w:rsidR="00D10739">
        <w:rPr>
          <w:rFonts w:ascii="Times New Roman" w:hAnsi="Times New Roman"/>
          <w:sz w:val="24"/>
          <w:szCs w:val="24"/>
        </w:rPr>
        <w:t xml:space="preserve"> as amended</w:t>
      </w:r>
      <w:r w:rsidR="00BC25BA">
        <w:rPr>
          <w:rFonts w:ascii="Times New Roman" w:hAnsi="Times New Roman"/>
          <w:sz w:val="24"/>
          <w:szCs w:val="24"/>
        </w:rPr>
        <w:t xml:space="preserve"> </w:t>
      </w:r>
      <w:r w:rsidR="00BC1BCC" w:rsidRPr="00821BF5">
        <w:rPr>
          <w:rFonts w:ascii="Times New Roman" w:hAnsi="Times New Roman"/>
          <w:b/>
          <w:bCs/>
          <w:sz w:val="24"/>
          <w:szCs w:val="24"/>
        </w:rPr>
        <w:t xml:space="preserve">Approved Vote: </w:t>
      </w:r>
      <w:r w:rsidR="00BC1BCC">
        <w:rPr>
          <w:rFonts w:ascii="Times New Roman" w:hAnsi="Times New Roman"/>
          <w:b/>
          <w:bCs/>
          <w:sz w:val="24"/>
          <w:szCs w:val="24"/>
        </w:rPr>
        <w:t>8</w:t>
      </w:r>
      <w:r w:rsidR="00BC1BCC">
        <w:rPr>
          <w:rFonts w:ascii="Times New Roman" w:hAnsi="Times New Roman"/>
          <w:b/>
          <w:bCs/>
          <w:sz w:val="24"/>
          <w:szCs w:val="24"/>
        </w:rPr>
        <w:t xml:space="preserve"> yes</w:t>
      </w:r>
      <w:r w:rsidR="00BC1BCC">
        <w:rPr>
          <w:rFonts w:ascii="Times New Roman" w:hAnsi="Times New Roman"/>
          <w:b/>
          <w:bCs/>
          <w:sz w:val="24"/>
          <w:szCs w:val="24"/>
        </w:rPr>
        <w:t>, 1 no (Clr. Faretra)</w:t>
      </w:r>
    </w:p>
    <w:p w14:paraId="38D1DCDF" w14:textId="19F634F5" w:rsidR="00EA194D" w:rsidRDefault="00EA194D" w:rsidP="00EA194D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14:paraId="66132B87" w14:textId="77777777" w:rsidR="00EA194D" w:rsidRDefault="00EA194D" w:rsidP="00EA194D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14:paraId="552FF8FE" w14:textId="1DAE9C44" w:rsidR="00BC1BCC" w:rsidRPr="00821BF5" w:rsidRDefault="00EA194D" w:rsidP="00BC1BCC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C-25-18 Local 3699 of the American Federation of State, County and Municipal Employees, AFL-CIO Methuen Support Staff Employees’ Unit (AFCME A) July 1, 2024 to June 30, 2027 (</w:t>
      </w:r>
      <w:r w:rsidR="00701527">
        <w:rPr>
          <w:rFonts w:ascii="Times New Roman" w:hAnsi="Times New Roman"/>
          <w:sz w:val="24"/>
          <w:szCs w:val="24"/>
        </w:rPr>
        <w:t>second</w:t>
      </w:r>
      <w:r>
        <w:rPr>
          <w:rFonts w:ascii="Times New Roman" w:hAnsi="Times New Roman"/>
          <w:sz w:val="24"/>
          <w:szCs w:val="24"/>
        </w:rPr>
        <w:t xml:space="preserve"> read)</w:t>
      </w:r>
      <w:r w:rsidR="00BC1BCC" w:rsidRPr="00BC1B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C1BCC" w:rsidRPr="00821BF5">
        <w:rPr>
          <w:rFonts w:ascii="Times New Roman" w:hAnsi="Times New Roman"/>
          <w:b/>
          <w:bCs/>
          <w:sz w:val="24"/>
          <w:szCs w:val="24"/>
        </w:rPr>
        <w:t xml:space="preserve">Approved Vote: </w:t>
      </w:r>
      <w:r w:rsidR="00BC1BCC">
        <w:rPr>
          <w:rFonts w:ascii="Times New Roman" w:hAnsi="Times New Roman"/>
          <w:b/>
          <w:bCs/>
          <w:sz w:val="24"/>
          <w:szCs w:val="24"/>
        </w:rPr>
        <w:t>8</w:t>
      </w:r>
      <w:r w:rsidR="00BC1BCC">
        <w:rPr>
          <w:rFonts w:ascii="Times New Roman" w:hAnsi="Times New Roman"/>
          <w:b/>
          <w:bCs/>
          <w:sz w:val="24"/>
          <w:szCs w:val="24"/>
        </w:rPr>
        <w:t xml:space="preserve"> yes</w:t>
      </w:r>
      <w:r w:rsidR="00BC1BCC">
        <w:rPr>
          <w:rFonts w:ascii="Times New Roman" w:hAnsi="Times New Roman"/>
          <w:b/>
          <w:bCs/>
          <w:sz w:val="24"/>
          <w:szCs w:val="24"/>
        </w:rPr>
        <w:t>, 1 no (Clr. Faretra)</w:t>
      </w:r>
    </w:p>
    <w:p w14:paraId="45157BCD" w14:textId="77777777" w:rsidR="00EA194D" w:rsidRDefault="00EA194D" w:rsidP="00EA194D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14:paraId="643B4176" w14:textId="5E3DA0DA" w:rsidR="00EA194D" w:rsidRDefault="00EA194D" w:rsidP="00BC1BCC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C-25-19 Local 3699 of the American Federation of State, County and Municipal Employees, AFL-CIO Methuen Inspectors Employees’ Unit (AFSCME B) (</w:t>
      </w:r>
      <w:r w:rsidR="00701527">
        <w:rPr>
          <w:rFonts w:ascii="Times New Roman" w:hAnsi="Times New Roman"/>
          <w:sz w:val="24"/>
          <w:szCs w:val="24"/>
        </w:rPr>
        <w:t>second</w:t>
      </w:r>
      <w:r>
        <w:rPr>
          <w:rFonts w:ascii="Times New Roman" w:hAnsi="Times New Roman"/>
          <w:sz w:val="24"/>
          <w:szCs w:val="24"/>
        </w:rPr>
        <w:t xml:space="preserve"> read)</w:t>
      </w:r>
      <w:r w:rsidR="00BC1BCC" w:rsidRPr="00BC1B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C1BCC" w:rsidRPr="00821BF5">
        <w:rPr>
          <w:rFonts w:ascii="Times New Roman" w:hAnsi="Times New Roman"/>
          <w:b/>
          <w:bCs/>
          <w:sz w:val="24"/>
          <w:szCs w:val="24"/>
        </w:rPr>
        <w:t xml:space="preserve">Approved Vote: </w:t>
      </w:r>
      <w:r w:rsidR="00BC1BCC">
        <w:rPr>
          <w:rFonts w:ascii="Times New Roman" w:hAnsi="Times New Roman"/>
          <w:b/>
          <w:bCs/>
          <w:sz w:val="24"/>
          <w:szCs w:val="24"/>
        </w:rPr>
        <w:t>8</w:t>
      </w:r>
      <w:r w:rsidR="00BC1BCC">
        <w:rPr>
          <w:rFonts w:ascii="Times New Roman" w:hAnsi="Times New Roman"/>
          <w:b/>
          <w:bCs/>
          <w:sz w:val="24"/>
          <w:szCs w:val="24"/>
        </w:rPr>
        <w:t xml:space="preserve"> yes</w:t>
      </w:r>
      <w:r w:rsidR="00BC1BCC">
        <w:rPr>
          <w:rFonts w:ascii="Times New Roman" w:hAnsi="Times New Roman"/>
          <w:b/>
          <w:bCs/>
          <w:sz w:val="24"/>
          <w:szCs w:val="24"/>
        </w:rPr>
        <w:t>, 1 no (Clr. Faretra)</w:t>
      </w:r>
    </w:p>
    <w:p w14:paraId="504B2B7A" w14:textId="057D8733" w:rsidR="00EA194D" w:rsidRDefault="00EA194D" w:rsidP="00EA194D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14:paraId="26D593F8" w14:textId="3E534389" w:rsidR="009C5278" w:rsidRPr="00821BF5" w:rsidRDefault="004A518E" w:rsidP="009C5278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C-25-20 Cyber Communications </w:t>
      </w:r>
      <w:r w:rsidR="00BF5E26">
        <w:rPr>
          <w:rFonts w:ascii="Times New Roman" w:hAnsi="Times New Roman"/>
          <w:sz w:val="24"/>
          <w:szCs w:val="24"/>
        </w:rPr>
        <w:t>Solutions, Inc., 56 Holton Street, Woburn, MA  01801 for On-Call Services for Public Safety Radio Network in the Amount of $167,</w:t>
      </w:r>
      <w:r w:rsidR="00BF6A78">
        <w:rPr>
          <w:rFonts w:ascii="Times New Roman" w:hAnsi="Times New Roman"/>
          <w:sz w:val="24"/>
          <w:szCs w:val="24"/>
        </w:rPr>
        <w:t>861.52</w:t>
      </w:r>
      <w:r w:rsidR="00654DEC">
        <w:rPr>
          <w:rFonts w:ascii="Times New Roman" w:hAnsi="Times New Roman"/>
          <w:sz w:val="24"/>
          <w:szCs w:val="24"/>
        </w:rPr>
        <w:t xml:space="preserve"> $</w:t>
      </w:r>
      <w:r w:rsidR="007B1340">
        <w:rPr>
          <w:rFonts w:ascii="Times New Roman" w:hAnsi="Times New Roman"/>
          <w:sz w:val="24"/>
          <w:szCs w:val="24"/>
        </w:rPr>
        <w:t>.</w:t>
      </w:r>
      <w:r w:rsidR="00654DEC">
        <w:rPr>
          <w:rFonts w:ascii="Times New Roman" w:hAnsi="Times New Roman"/>
          <w:sz w:val="24"/>
          <w:szCs w:val="24"/>
        </w:rPr>
        <w:t>55,953.84 Billed Annually)</w:t>
      </w:r>
      <w:r w:rsidR="009C5278" w:rsidRPr="009C52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5278" w:rsidRPr="00821BF5">
        <w:rPr>
          <w:rFonts w:ascii="Times New Roman" w:hAnsi="Times New Roman"/>
          <w:b/>
          <w:bCs/>
          <w:sz w:val="24"/>
          <w:szCs w:val="24"/>
        </w:rPr>
        <w:t xml:space="preserve">Approved Vote: </w:t>
      </w:r>
      <w:r w:rsidR="009C5278">
        <w:rPr>
          <w:rFonts w:ascii="Times New Roman" w:hAnsi="Times New Roman"/>
          <w:b/>
          <w:bCs/>
          <w:sz w:val="24"/>
          <w:szCs w:val="24"/>
        </w:rPr>
        <w:t>Unanimous yes</w:t>
      </w:r>
    </w:p>
    <w:p w14:paraId="219F9B41" w14:textId="77777777" w:rsidR="00945F15" w:rsidRDefault="00945F15" w:rsidP="00EA194D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14:paraId="2A808484" w14:textId="0A641D21" w:rsidR="009C5278" w:rsidRPr="00821BF5" w:rsidRDefault="00B96103" w:rsidP="009C5278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C-25-21 Colonial Ford, Inc. D/B/A Colonial Municipal Group, 61 Brigham Street, Marlborough, MA  0</w:t>
      </w:r>
      <w:r w:rsidR="0083743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752</w:t>
      </w:r>
      <w:r w:rsidR="0083743A">
        <w:rPr>
          <w:rFonts w:ascii="Times New Roman" w:hAnsi="Times New Roman"/>
          <w:sz w:val="24"/>
          <w:szCs w:val="24"/>
        </w:rPr>
        <w:t xml:space="preserve"> for (2) 2015 Ford PIU</w:t>
      </w:r>
      <w:r w:rsidR="0069068E">
        <w:rPr>
          <w:rFonts w:ascii="Times New Roman" w:hAnsi="Times New Roman"/>
          <w:sz w:val="24"/>
          <w:szCs w:val="24"/>
        </w:rPr>
        <w:t>, fully upfitted in the amount of $103,753.40</w:t>
      </w:r>
      <w:r w:rsidR="009C5278" w:rsidRPr="009C52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5278" w:rsidRPr="00821BF5">
        <w:rPr>
          <w:rFonts w:ascii="Times New Roman" w:hAnsi="Times New Roman"/>
          <w:b/>
          <w:bCs/>
          <w:sz w:val="24"/>
          <w:szCs w:val="24"/>
        </w:rPr>
        <w:t xml:space="preserve">Approved Vote: </w:t>
      </w:r>
      <w:r w:rsidR="009C5278">
        <w:rPr>
          <w:rFonts w:ascii="Times New Roman" w:hAnsi="Times New Roman"/>
          <w:b/>
          <w:bCs/>
          <w:sz w:val="24"/>
          <w:szCs w:val="24"/>
        </w:rPr>
        <w:t>Unanimous yes</w:t>
      </w:r>
    </w:p>
    <w:p w14:paraId="11EFD437" w14:textId="405C10C6" w:rsidR="00950429" w:rsidRDefault="00950429" w:rsidP="009C5278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C-25-22 Woodard &amp; Curran, Inc., 40 Shattuck Road, Suite 110, Andover, MA  01810 </w:t>
      </w:r>
      <w:r w:rsidR="00872594">
        <w:rPr>
          <w:rFonts w:ascii="Times New Roman" w:hAnsi="Times New Roman"/>
          <w:sz w:val="24"/>
          <w:szCs w:val="24"/>
        </w:rPr>
        <w:t>for Arlington Neighborhood Construction Mitigation Planning in the Amount of $100,00</w:t>
      </w:r>
      <w:r w:rsidR="00EB58F5">
        <w:rPr>
          <w:rFonts w:ascii="Times New Roman" w:hAnsi="Times New Roman"/>
          <w:sz w:val="24"/>
          <w:szCs w:val="24"/>
        </w:rPr>
        <w:t>0</w:t>
      </w:r>
      <w:r w:rsidR="009C5278" w:rsidRPr="009C52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5278" w:rsidRPr="00821BF5">
        <w:rPr>
          <w:rFonts w:ascii="Times New Roman" w:hAnsi="Times New Roman"/>
          <w:b/>
          <w:bCs/>
          <w:sz w:val="24"/>
          <w:szCs w:val="24"/>
        </w:rPr>
        <w:t xml:space="preserve">Approved Vote: </w:t>
      </w:r>
      <w:r w:rsidR="009C5278">
        <w:rPr>
          <w:rFonts w:ascii="Times New Roman" w:hAnsi="Times New Roman"/>
          <w:b/>
          <w:bCs/>
          <w:sz w:val="24"/>
          <w:szCs w:val="24"/>
        </w:rPr>
        <w:t>Unanimous yes</w:t>
      </w:r>
    </w:p>
    <w:p w14:paraId="05EC41D2" w14:textId="63167A79" w:rsidR="006B18DF" w:rsidRDefault="006B18DF" w:rsidP="00EA194D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C-25-23 E.</w:t>
      </w:r>
      <w:r w:rsidR="00595384">
        <w:rPr>
          <w:rFonts w:ascii="Times New Roman" w:hAnsi="Times New Roman" w:cs="Times New Roman"/>
          <w:sz w:val="24"/>
          <w:szCs w:val="24"/>
        </w:rPr>
        <w:t>J. Paving Company, Inc., 101 Lindberg Avenue, Methuen, MA  01844 for Milling and Paving 37 Streets in the Amount of $1,874,747.00</w:t>
      </w:r>
    </w:p>
    <w:p w14:paraId="74CE4D18" w14:textId="26FC55EC" w:rsidR="009C5278" w:rsidRDefault="009C5278" w:rsidP="009C5278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 w:rsidRPr="00821BF5">
        <w:rPr>
          <w:rFonts w:ascii="Times New Roman" w:hAnsi="Times New Roman"/>
          <w:b/>
          <w:bCs/>
          <w:sz w:val="24"/>
          <w:szCs w:val="24"/>
        </w:rPr>
        <w:t xml:space="preserve">Approved Vote: </w:t>
      </w:r>
      <w:r>
        <w:rPr>
          <w:rFonts w:ascii="Times New Roman" w:hAnsi="Times New Roman"/>
          <w:b/>
          <w:bCs/>
          <w:sz w:val="24"/>
          <w:szCs w:val="24"/>
        </w:rPr>
        <w:t>Unanimous yes</w:t>
      </w:r>
    </w:p>
    <w:p w14:paraId="172174EA" w14:textId="77777777" w:rsidR="00B943AC" w:rsidRDefault="00576C7E" w:rsidP="008A083D">
      <w:pPr>
        <w:spacing w:after="0"/>
        <w:ind w:firstLine="360"/>
        <w:rPr>
          <w:rFonts w:ascii="Times New Roman" w:eastAsiaTheme="minorHAnsi" w:hAnsi="Times New Roman"/>
        </w:rPr>
      </w:pPr>
      <w:r>
        <w:rPr>
          <w:rFonts w:ascii="Times New Roman" w:hAnsi="Times New Roman"/>
          <w:sz w:val="24"/>
          <w:szCs w:val="24"/>
        </w:rPr>
        <w:t>C-25-24 Dennis K. Burke, Inc., 555 Constitution Drive, Taunton, MA  02780 for Vehicle Gasoline &amp; Premium Diesel Fuel, Mass State Contract # ENE</w:t>
      </w:r>
      <w:r w:rsidR="00900459">
        <w:rPr>
          <w:rFonts w:ascii="Times New Roman" w:hAnsi="Times New Roman"/>
          <w:sz w:val="24"/>
          <w:szCs w:val="24"/>
        </w:rPr>
        <w:t>53 (Ultra Low Sulfur Diesel Fuel Category 1) and ENE 54 (Regular Gas Category 1)</w:t>
      </w:r>
      <w:r w:rsidR="004E3D2B">
        <w:rPr>
          <w:rFonts w:ascii="Times New Roman" w:hAnsi="Times New Roman"/>
          <w:sz w:val="24"/>
          <w:szCs w:val="24"/>
        </w:rPr>
        <w:t xml:space="preserve"> Prices shall be based upon Oil Price Information Service daily low price for Boston</w:t>
      </w:r>
      <w:r w:rsidR="00B943AC">
        <w:rPr>
          <w:rFonts w:ascii="Times New Roman" w:hAnsi="Times New Roman"/>
          <w:sz w:val="24"/>
          <w:szCs w:val="24"/>
        </w:rPr>
        <w:t xml:space="preserve"> </w:t>
      </w:r>
    </w:p>
    <w:p w14:paraId="26C8838E" w14:textId="656C5DDB" w:rsidR="00B943AC" w:rsidRPr="00B943AC" w:rsidRDefault="00B943AC" w:rsidP="001F0789">
      <w:pPr>
        <w:spacing w:after="0"/>
        <w:ind w:left="360" w:hanging="360"/>
        <w:rPr>
          <w:rFonts w:ascii="Times New Roman" w:hAnsi="Times New Roman"/>
          <w:sz w:val="24"/>
          <w:szCs w:val="24"/>
        </w:rPr>
      </w:pPr>
      <w:r w:rsidRPr="00B943AC">
        <w:rPr>
          <w:sz w:val="24"/>
          <w:szCs w:val="24"/>
          <w:u w:val="single"/>
        </w:rPr>
        <w:t>Unleaded, 87 Octane</w:t>
      </w:r>
      <w:r w:rsidRPr="00B943AC">
        <w:rPr>
          <w:sz w:val="24"/>
          <w:szCs w:val="24"/>
        </w:rPr>
        <w:t>, Est. Qty. 180,000 gallons estimated   -Less than Truck Load ($.1547 per gallon) -Truck Load ($.1037 per gallon)</w:t>
      </w:r>
    </w:p>
    <w:p w14:paraId="34AFA2A4" w14:textId="1F156238" w:rsidR="00F66CB5" w:rsidRPr="00821BF5" w:rsidRDefault="00B943AC" w:rsidP="00F66CB5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 w:rsidRPr="00B943AC">
        <w:rPr>
          <w:sz w:val="24"/>
          <w:szCs w:val="24"/>
          <w:u w:val="single"/>
        </w:rPr>
        <w:t>Ultra Low Sulfur Deisel Engine Fuel</w:t>
      </w:r>
      <w:r w:rsidRPr="00B943AC">
        <w:rPr>
          <w:sz w:val="24"/>
          <w:szCs w:val="24"/>
        </w:rPr>
        <w:t xml:space="preserve">, Est. Qty. 120,000 gallons </w:t>
      </w:r>
      <w:proofErr w:type="gramStart"/>
      <w:r w:rsidRPr="00B943AC">
        <w:rPr>
          <w:sz w:val="24"/>
          <w:szCs w:val="24"/>
        </w:rPr>
        <w:t>estimated  -</w:t>
      </w:r>
      <w:proofErr w:type="gramEnd"/>
      <w:r w:rsidRPr="00B943AC">
        <w:rPr>
          <w:sz w:val="24"/>
          <w:szCs w:val="24"/>
        </w:rPr>
        <w:t>Less than Truck Load ($.2172 per gallon) -Truck Load ($.1274 per gallon)  </w:t>
      </w:r>
      <w:r w:rsidR="00F66CB5" w:rsidRPr="00821BF5">
        <w:rPr>
          <w:rFonts w:ascii="Times New Roman" w:hAnsi="Times New Roman"/>
          <w:b/>
          <w:bCs/>
          <w:sz w:val="24"/>
          <w:szCs w:val="24"/>
        </w:rPr>
        <w:t xml:space="preserve">Approved Vote: </w:t>
      </w:r>
      <w:r w:rsidR="00F66CB5">
        <w:rPr>
          <w:rFonts w:ascii="Times New Roman" w:hAnsi="Times New Roman"/>
          <w:b/>
          <w:bCs/>
          <w:sz w:val="24"/>
          <w:szCs w:val="24"/>
        </w:rPr>
        <w:t>8</w:t>
      </w:r>
      <w:r w:rsidR="00F66CB5">
        <w:rPr>
          <w:rFonts w:ascii="Times New Roman" w:hAnsi="Times New Roman"/>
          <w:b/>
          <w:bCs/>
          <w:sz w:val="24"/>
          <w:szCs w:val="24"/>
        </w:rPr>
        <w:t xml:space="preserve"> yes</w:t>
      </w:r>
      <w:r w:rsidR="00F66CB5">
        <w:rPr>
          <w:rFonts w:ascii="Times New Roman" w:hAnsi="Times New Roman"/>
          <w:b/>
          <w:bCs/>
          <w:sz w:val="24"/>
          <w:szCs w:val="24"/>
        </w:rPr>
        <w:t>, 1 out of the room (Clr. Saffie)</w:t>
      </w:r>
    </w:p>
    <w:p w14:paraId="0740488A" w14:textId="14D1AA5D" w:rsidR="005220C0" w:rsidRDefault="005220C0" w:rsidP="00685131">
      <w:pPr>
        <w:spacing w:after="0"/>
        <w:rPr>
          <w:rFonts w:ascii="Times New Roman" w:hAnsi="Times New Roman"/>
          <w:sz w:val="24"/>
          <w:szCs w:val="24"/>
        </w:rPr>
      </w:pPr>
    </w:p>
    <w:p w14:paraId="1D1ABDFD" w14:textId="77777777" w:rsidR="00F66CB5" w:rsidRPr="00821BF5" w:rsidRDefault="005220C0" w:rsidP="00F66CB5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C-25-25 </w:t>
      </w:r>
      <w:r w:rsidR="00B87B2E">
        <w:rPr>
          <w:rFonts w:ascii="Times New Roman" w:hAnsi="Times New Roman"/>
          <w:sz w:val="24"/>
          <w:szCs w:val="24"/>
        </w:rPr>
        <w:t>E.</w:t>
      </w:r>
      <w:r w:rsidR="008B5C19">
        <w:rPr>
          <w:rFonts w:ascii="Times New Roman" w:hAnsi="Times New Roman"/>
          <w:sz w:val="24"/>
          <w:szCs w:val="24"/>
        </w:rPr>
        <w:t xml:space="preserve">J. Paving Company, Inc., 101 </w:t>
      </w:r>
      <w:r w:rsidR="00717ED7">
        <w:rPr>
          <w:rFonts w:ascii="Times New Roman" w:hAnsi="Times New Roman"/>
          <w:sz w:val="24"/>
          <w:szCs w:val="24"/>
        </w:rPr>
        <w:t xml:space="preserve">Lindberg Avenue, Methuen, MA  01844 for Superpave Surface, HMA Patching, and Hot Mix in </w:t>
      </w:r>
      <w:r w:rsidR="009B595B">
        <w:rPr>
          <w:rFonts w:ascii="Times New Roman" w:hAnsi="Times New Roman"/>
          <w:sz w:val="24"/>
          <w:szCs w:val="24"/>
        </w:rPr>
        <w:t>the Amount of $784,575.00</w:t>
      </w:r>
      <w:r w:rsidR="00F66CB5">
        <w:rPr>
          <w:rFonts w:ascii="Times New Roman" w:hAnsi="Times New Roman"/>
          <w:sz w:val="24"/>
          <w:szCs w:val="24"/>
        </w:rPr>
        <w:t xml:space="preserve"> </w:t>
      </w:r>
      <w:r w:rsidR="00F66CB5" w:rsidRPr="00821BF5">
        <w:rPr>
          <w:rFonts w:ascii="Times New Roman" w:hAnsi="Times New Roman"/>
          <w:b/>
          <w:bCs/>
          <w:sz w:val="24"/>
          <w:szCs w:val="24"/>
        </w:rPr>
        <w:t xml:space="preserve">Approved Vote: </w:t>
      </w:r>
      <w:r w:rsidR="00F66CB5">
        <w:rPr>
          <w:rFonts w:ascii="Times New Roman" w:hAnsi="Times New Roman"/>
          <w:b/>
          <w:bCs/>
          <w:sz w:val="24"/>
          <w:szCs w:val="24"/>
        </w:rPr>
        <w:t>8 yes, 1 out of the room (Clr. Saffie)</w:t>
      </w:r>
    </w:p>
    <w:p w14:paraId="4881C065" w14:textId="25F7652F" w:rsidR="005220C0" w:rsidRDefault="005220C0" w:rsidP="00EA194D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14:paraId="6A052008" w14:textId="753169C7" w:rsidR="00A72FBA" w:rsidRDefault="00A72FBA" w:rsidP="00EA194D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14:paraId="7A9C59D2" w14:textId="77777777" w:rsidR="00D31F6E" w:rsidRPr="00821BF5" w:rsidRDefault="006164BD" w:rsidP="00D31F6E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C-</w:t>
      </w:r>
      <w:r w:rsidR="00A7070F">
        <w:rPr>
          <w:rFonts w:ascii="Times New Roman" w:hAnsi="Times New Roman"/>
          <w:sz w:val="24"/>
          <w:szCs w:val="24"/>
        </w:rPr>
        <w:t xml:space="preserve">25-26 </w:t>
      </w:r>
      <w:r w:rsidR="00AE794D">
        <w:rPr>
          <w:rFonts w:ascii="Times New Roman" w:hAnsi="Times New Roman"/>
          <w:sz w:val="24"/>
          <w:szCs w:val="24"/>
        </w:rPr>
        <w:t>P.J. Albert, Inc., 199 Upham Street, Fitchburg, MA  01420 for Reclaimed Pavement for Base Course in the Amount of $</w:t>
      </w:r>
      <w:r w:rsidR="00C75185">
        <w:rPr>
          <w:rFonts w:ascii="Times New Roman" w:hAnsi="Times New Roman"/>
          <w:sz w:val="24"/>
          <w:szCs w:val="24"/>
        </w:rPr>
        <w:t>480,635.50</w:t>
      </w:r>
      <w:r w:rsidR="00F66CB5">
        <w:rPr>
          <w:rFonts w:ascii="Times New Roman" w:hAnsi="Times New Roman"/>
          <w:sz w:val="24"/>
          <w:szCs w:val="24"/>
        </w:rPr>
        <w:t xml:space="preserve"> </w:t>
      </w:r>
      <w:r w:rsidR="00D31F6E" w:rsidRPr="00821BF5">
        <w:rPr>
          <w:rFonts w:ascii="Times New Roman" w:hAnsi="Times New Roman"/>
          <w:b/>
          <w:bCs/>
          <w:sz w:val="24"/>
          <w:szCs w:val="24"/>
        </w:rPr>
        <w:t xml:space="preserve">Approved Vote: </w:t>
      </w:r>
      <w:r w:rsidR="00D31F6E">
        <w:rPr>
          <w:rFonts w:ascii="Times New Roman" w:hAnsi="Times New Roman"/>
          <w:b/>
          <w:bCs/>
          <w:sz w:val="24"/>
          <w:szCs w:val="24"/>
        </w:rPr>
        <w:t>8 yes, 1 out of the room (Clr. Saffie)</w:t>
      </w:r>
    </w:p>
    <w:p w14:paraId="5FAF50D6" w14:textId="28D0169C" w:rsidR="009C7C32" w:rsidRDefault="009C7C32" w:rsidP="00EA194D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C-25-27 Torromeo Industries, Inc. 33 Old Ferry Road, Methuen, MA  01844 for Sand, Stone and Gravel in the Amount of $104,925.00</w:t>
      </w:r>
    </w:p>
    <w:p w14:paraId="2E7701F9" w14:textId="77777777" w:rsidR="00D31F6E" w:rsidRPr="00821BF5" w:rsidRDefault="00D31F6E" w:rsidP="00D31F6E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 w:rsidRPr="00821BF5">
        <w:rPr>
          <w:rFonts w:ascii="Times New Roman" w:hAnsi="Times New Roman"/>
          <w:b/>
          <w:bCs/>
          <w:sz w:val="24"/>
          <w:szCs w:val="24"/>
        </w:rPr>
        <w:t xml:space="preserve">Approved Vote: </w:t>
      </w:r>
      <w:r>
        <w:rPr>
          <w:rFonts w:ascii="Times New Roman" w:hAnsi="Times New Roman"/>
          <w:b/>
          <w:bCs/>
          <w:sz w:val="24"/>
          <w:szCs w:val="24"/>
        </w:rPr>
        <w:t>8 yes, 1 out of the room (Clr. Saffie)</w:t>
      </w:r>
    </w:p>
    <w:p w14:paraId="26936BF3" w14:textId="3DDBE974" w:rsidR="00D31F6E" w:rsidRPr="00821BF5" w:rsidRDefault="009241CD" w:rsidP="00D31F6E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C-25-28 Tread Milling</w:t>
      </w:r>
      <w:r w:rsidR="003235E0">
        <w:rPr>
          <w:rFonts w:ascii="Times New Roman" w:hAnsi="Times New Roman"/>
          <w:sz w:val="24"/>
          <w:szCs w:val="24"/>
        </w:rPr>
        <w:t xml:space="preserve"> Co., Inc. 18 </w:t>
      </w:r>
      <w:r w:rsidR="001E327E">
        <w:rPr>
          <w:rFonts w:ascii="Times New Roman" w:hAnsi="Times New Roman"/>
          <w:sz w:val="24"/>
          <w:szCs w:val="24"/>
        </w:rPr>
        <w:t xml:space="preserve">Ayers Village Rd, Suite </w:t>
      </w:r>
      <w:r w:rsidR="00F744DE">
        <w:rPr>
          <w:rFonts w:ascii="Times New Roman" w:hAnsi="Times New Roman"/>
          <w:sz w:val="24"/>
          <w:szCs w:val="24"/>
        </w:rPr>
        <w:t>10, Methuen, MA  01844 for Cold Planing &amp; Profi</w:t>
      </w:r>
      <w:r w:rsidR="008D14FA">
        <w:rPr>
          <w:rFonts w:ascii="Times New Roman" w:hAnsi="Times New Roman"/>
          <w:sz w:val="24"/>
          <w:szCs w:val="24"/>
        </w:rPr>
        <w:t>ling of Bituminous Surfaces in the Amount of $27,000.00</w:t>
      </w:r>
      <w:r w:rsidR="00D31F6E" w:rsidRPr="00D31F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1F6E" w:rsidRPr="00821BF5">
        <w:rPr>
          <w:rFonts w:ascii="Times New Roman" w:hAnsi="Times New Roman"/>
          <w:b/>
          <w:bCs/>
          <w:sz w:val="24"/>
          <w:szCs w:val="24"/>
        </w:rPr>
        <w:t xml:space="preserve">Approved Vote: </w:t>
      </w:r>
      <w:r w:rsidR="00D31F6E">
        <w:rPr>
          <w:rFonts w:ascii="Times New Roman" w:hAnsi="Times New Roman"/>
          <w:b/>
          <w:bCs/>
          <w:sz w:val="24"/>
          <w:szCs w:val="24"/>
        </w:rPr>
        <w:t>8 yes, 1 out of the room (Clr. Saffie)</w:t>
      </w:r>
    </w:p>
    <w:p w14:paraId="00D5F0EE" w14:textId="2A88853F" w:rsidR="009F5793" w:rsidRDefault="009F5793" w:rsidP="00EA194D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14:paraId="526C90DD" w14:textId="757B5FC5" w:rsidR="009F5793" w:rsidRDefault="00AA5FEF" w:rsidP="00C7564E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C-25-29 </w:t>
      </w:r>
      <w:r w:rsidR="008244FB">
        <w:rPr>
          <w:rFonts w:ascii="Times New Roman" w:hAnsi="Times New Roman"/>
          <w:sz w:val="24"/>
          <w:szCs w:val="24"/>
        </w:rPr>
        <w:t>R.A.D. Corp., dba R.A.D. Sports, 171 VFW Drive, Rockland, MA  02370 for Removal and Replacement of Fence in the Amount of $98,002.80</w:t>
      </w:r>
      <w:r w:rsidR="00D31F6E" w:rsidRPr="00D31F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1F6E" w:rsidRPr="00821BF5">
        <w:rPr>
          <w:rFonts w:ascii="Times New Roman" w:hAnsi="Times New Roman"/>
          <w:b/>
          <w:bCs/>
          <w:sz w:val="24"/>
          <w:szCs w:val="24"/>
        </w:rPr>
        <w:t xml:space="preserve">Approved Vote: </w:t>
      </w:r>
      <w:r w:rsidR="00D31F6E">
        <w:rPr>
          <w:rFonts w:ascii="Times New Roman" w:hAnsi="Times New Roman"/>
          <w:b/>
          <w:bCs/>
          <w:sz w:val="24"/>
          <w:szCs w:val="24"/>
        </w:rPr>
        <w:t>8 yes, 1 out of the room (Clr. Saffie)</w:t>
      </w:r>
    </w:p>
    <w:p w14:paraId="77BC603C" w14:textId="10C4CBCB" w:rsidR="00837A7B" w:rsidRDefault="00837A7B" w:rsidP="00EA194D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14:paraId="68CAF719" w14:textId="4BF3E7F5" w:rsidR="00837A7B" w:rsidRDefault="00837A7B" w:rsidP="00C7564E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C-25-30 </w:t>
      </w:r>
      <w:r w:rsidR="00D867AE">
        <w:rPr>
          <w:rFonts w:ascii="Times New Roman" w:hAnsi="Times New Roman"/>
          <w:sz w:val="24"/>
          <w:szCs w:val="24"/>
        </w:rPr>
        <w:t>Tasco Construction, Inc</w:t>
      </w:r>
      <w:r w:rsidR="00676A9D">
        <w:rPr>
          <w:rFonts w:ascii="Times New Roman" w:hAnsi="Times New Roman"/>
          <w:sz w:val="24"/>
          <w:szCs w:val="24"/>
        </w:rPr>
        <w:t>., 92 Stoneybrook Road., Belmont, MA  02478 for Structure Casting Adjustments FY’25 in the Amount of $62,750.00</w:t>
      </w:r>
      <w:r w:rsidR="00D31F6E" w:rsidRPr="00D31F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1F6E" w:rsidRPr="00821BF5">
        <w:rPr>
          <w:rFonts w:ascii="Times New Roman" w:hAnsi="Times New Roman"/>
          <w:b/>
          <w:bCs/>
          <w:sz w:val="24"/>
          <w:szCs w:val="24"/>
        </w:rPr>
        <w:t xml:space="preserve">Approved Vote: </w:t>
      </w:r>
      <w:r w:rsidR="00D31F6E">
        <w:rPr>
          <w:rFonts w:ascii="Times New Roman" w:hAnsi="Times New Roman"/>
          <w:b/>
          <w:bCs/>
          <w:sz w:val="24"/>
          <w:szCs w:val="24"/>
        </w:rPr>
        <w:t>8 yes, 1 out of the room (Clr. Saffie)</w:t>
      </w:r>
    </w:p>
    <w:p w14:paraId="33AB6B5A" w14:textId="52423156" w:rsidR="006E6DD3" w:rsidRDefault="006E6DD3" w:rsidP="00EA194D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14:paraId="64C261D6" w14:textId="23524523" w:rsidR="00D31F6E" w:rsidRPr="00821BF5" w:rsidRDefault="00D53EFE" w:rsidP="00D31F6E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C-25-31 </w:t>
      </w:r>
      <w:proofErr w:type="spellStart"/>
      <w:r>
        <w:rPr>
          <w:rFonts w:ascii="Times New Roman" w:hAnsi="Times New Roman"/>
          <w:sz w:val="24"/>
          <w:szCs w:val="24"/>
        </w:rPr>
        <w:t>Bobrek</w:t>
      </w:r>
      <w:proofErr w:type="spellEnd"/>
      <w:r>
        <w:rPr>
          <w:rFonts w:ascii="Times New Roman" w:hAnsi="Times New Roman"/>
          <w:sz w:val="24"/>
          <w:szCs w:val="24"/>
        </w:rPr>
        <w:t xml:space="preserve"> Engineering &amp; Construction, LLC, 100 Conifer Hill Drive, Suite 204, Danvers, MA  01923</w:t>
      </w:r>
      <w:r w:rsidR="005F1B16">
        <w:rPr>
          <w:rFonts w:ascii="Times New Roman" w:hAnsi="Times New Roman"/>
          <w:sz w:val="24"/>
          <w:szCs w:val="24"/>
        </w:rPr>
        <w:t xml:space="preserve"> </w:t>
      </w:r>
      <w:r w:rsidR="000A097C">
        <w:rPr>
          <w:rFonts w:ascii="Times New Roman" w:hAnsi="Times New Roman"/>
          <w:sz w:val="24"/>
          <w:szCs w:val="24"/>
        </w:rPr>
        <w:t>for FY’25 Paving Projects Construction Inspection Services in the Amount of $300,000.00</w:t>
      </w:r>
      <w:r w:rsidR="00D31F6E" w:rsidRPr="00D31F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1F6E" w:rsidRPr="00821BF5">
        <w:rPr>
          <w:rFonts w:ascii="Times New Roman" w:hAnsi="Times New Roman"/>
          <w:b/>
          <w:bCs/>
          <w:sz w:val="24"/>
          <w:szCs w:val="24"/>
        </w:rPr>
        <w:t xml:space="preserve">Approved Vote: </w:t>
      </w:r>
      <w:r w:rsidR="00D31F6E">
        <w:rPr>
          <w:rFonts w:ascii="Times New Roman" w:hAnsi="Times New Roman"/>
          <w:b/>
          <w:bCs/>
          <w:sz w:val="24"/>
          <w:szCs w:val="24"/>
        </w:rPr>
        <w:t>8 yes, 1 out of the room (Clr. Saffie)</w:t>
      </w:r>
    </w:p>
    <w:p w14:paraId="7BC5D2A6" w14:textId="77777777" w:rsidR="00945F15" w:rsidRPr="00945F15" w:rsidRDefault="00945F15" w:rsidP="00945F15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14:paraId="2B3D7FE6" w14:textId="77777777" w:rsidR="00EA194D" w:rsidRPr="00D31F6E" w:rsidRDefault="00EA194D" w:rsidP="00D31F6E">
      <w:pPr>
        <w:rPr>
          <w:rFonts w:ascii="Times New Roman" w:hAnsi="Times New Roman"/>
          <w:sz w:val="24"/>
          <w:szCs w:val="24"/>
        </w:rPr>
      </w:pPr>
      <w:r w:rsidRPr="00D31F6E">
        <w:rPr>
          <w:rFonts w:ascii="Times New Roman" w:hAnsi="Times New Roman"/>
          <w:sz w:val="24"/>
          <w:szCs w:val="24"/>
        </w:rPr>
        <w:t>Unfinished Business</w:t>
      </w:r>
    </w:p>
    <w:p w14:paraId="7160719E" w14:textId="77777777" w:rsidR="00EA194D" w:rsidRDefault="00EA194D" w:rsidP="00EA194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Resolutions: </w:t>
      </w:r>
    </w:p>
    <w:p w14:paraId="70AC334B" w14:textId="4D1F2FD5" w:rsidR="00EA194D" w:rsidRPr="00A548C6" w:rsidRDefault="00EA194D" w:rsidP="00EA194D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TR-24-46 </w:t>
      </w:r>
      <w:r w:rsidRPr="001E733A">
        <w:rPr>
          <w:rFonts w:ascii="Times New Roman" w:hAnsi="Times New Roman"/>
          <w:sz w:val="24"/>
          <w:szCs w:val="24"/>
        </w:rPr>
        <w:t>Resolution Accepting and Establishing the Water and Sewer Rates Analysis</w:t>
      </w:r>
      <w:r>
        <w:rPr>
          <w:rFonts w:ascii="Times New Roman" w:hAnsi="Times New Roman"/>
          <w:sz w:val="24"/>
          <w:szCs w:val="24"/>
        </w:rPr>
        <w:t xml:space="preserve"> </w:t>
      </w:r>
      <w:r w:rsidR="008934B3">
        <w:rPr>
          <w:rFonts w:ascii="Times New Roman" w:hAnsi="Times New Roman"/>
          <w:sz w:val="24"/>
          <w:szCs w:val="24"/>
        </w:rPr>
        <w:t>(remove from table)</w:t>
      </w:r>
      <w:r w:rsidR="00CD4243">
        <w:rPr>
          <w:rFonts w:ascii="Times New Roman" w:hAnsi="Times New Roman"/>
          <w:sz w:val="24"/>
          <w:szCs w:val="24"/>
        </w:rPr>
        <w:t xml:space="preserve"> as amended</w:t>
      </w:r>
      <w:r w:rsidR="009B5F66">
        <w:rPr>
          <w:rFonts w:ascii="Times New Roman" w:hAnsi="Times New Roman"/>
          <w:sz w:val="24"/>
          <w:szCs w:val="24"/>
        </w:rPr>
        <w:t xml:space="preserve"> </w:t>
      </w:r>
      <w:r w:rsidR="00713FE7" w:rsidRPr="00A548C6">
        <w:rPr>
          <w:rFonts w:ascii="Times New Roman" w:hAnsi="Times New Roman"/>
          <w:b/>
          <w:bCs/>
          <w:sz w:val="24"/>
          <w:szCs w:val="24"/>
        </w:rPr>
        <w:t>T</w:t>
      </w:r>
      <w:r w:rsidR="00ED57F8" w:rsidRPr="00A548C6">
        <w:rPr>
          <w:rFonts w:ascii="Times New Roman" w:hAnsi="Times New Roman"/>
          <w:b/>
          <w:bCs/>
          <w:sz w:val="24"/>
          <w:szCs w:val="24"/>
        </w:rPr>
        <w:t>a</w:t>
      </w:r>
      <w:r w:rsidR="00713FE7" w:rsidRPr="00A548C6">
        <w:rPr>
          <w:rFonts w:ascii="Times New Roman" w:hAnsi="Times New Roman"/>
          <w:b/>
          <w:bCs/>
          <w:sz w:val="24"/>
          <w:szCs w:val="24"/>
        </w:rPr>
        <w:t>bled</w:t>
      </w:r>
      <w:r w:rsidR="00ED57F8" w:rsidRPr="00A548C6">
        <w:rPr>
          <w:rFonts w:ascii="Times New Roman" w:hAnsi="Times New Roman"/>
          <w:b/>
          <w:bCs/>
          <w:sz w:val="24"/>
          <w:szCs w:val="24"/>
        </w:rPr>
        <w:t xml:space="preserve"> Vote 5 yes, 4 no (</w:t>
      </w:r>
      <w:r w:rsidR="003E3CCE" w:rsidRPr="00A548C6">
        <w:rPr>
          <w:rFonts w:ascii="Times New Roman" w:hAnsi="Times New Roman"/>
          <w:b/>
          <w:bCs/>
          <w:sz w:val="24"/>
          <w:szCs w:val="24"/>
        </w:rPr>
        <w:t xml:space="preserve">Clr. </w:t>
      </w:r>
      <w:r w:rsidR="00587981" w:rsidRPr="00A548C6">
        <w:rPr>
          <w:rFonts w:ascii="Times New Roman" w:hAnsi="Times New Roman"/>
          <w:b/>
          <w:bCs/>
          <w:sz w:val="24"/>
          <w:szCs w:val="24"/>
        </w:rPr>
        <w:t xml:space="preserve">DiZoglio, </w:t>
      </w:r>
      <w:r w:rsidR="003E3CCE" w:rsidRPr="00A548C6">
        <w:rPr>
          <w:rFonts w:ascii="Times New Roman" w:hAnsi="Times New Roman"/>
          <w:b/>
          <w:bCs/>
          <w:sz w:val="24"/>
          <w:szCs w:val="24"/>
        </w:rPr>
        <w:t xml:space="preserve">Clr. </w:t>
      </w:r>
      <w:r w:rsidR="00587981" w:rsidRPr="00A548C6">
        <w:rPr>
          <w:rFonts w:ascii="Times New Roman" w:hAnsi="Times New Roman"/>
          <w:b/>
          <w:bCs/>
          <w:sz w:val="24"/>
          <w:szCs w:val="24"/>
        </w:rPr>
        <w:t>Valley</w:t>
      </w:r>
      <w:r w:rsidR="005E6941" w:rsidRPr="00A548C6">
        <w:rPr>
          <w:rFonts w:ascii="Times New Roman" w:hAnsi="Times New Roman"/>
          <w:b/>
          <w:bCs/>
          <w:sz w:val="24"/>
          <w:szCs w:val="24"/>
        </w:rPr>
        <w:t>,</w:t>
      </w:r>
      <w:r w:rsidR="00587981" w:rsidRPr="00A548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3CCE" w:rsidRPr="00A548C6">
        <w:rPr>
          <w:rFonts w:ascii="Times New Roman" w:hAnsi="Times New Roman"/>
          <w:b/>
          <w:bCs/>
          <w:sz w:val="24"/>
          <w:szCs w:val="24"/>
        </w:rPr>
        <w:t xml:space="preserve">Clr. </w:t>
      </w:r>
      <w:r w:rsidR="00587981" w:rsidRPr="00A548C6">
        <w:rPr>
          <w:rFonts w:ascii="Times New Roman" w:hAnsi="Times New Roman"/>
          <w:b/>
          <w:bCs/>
          <w:sz w:val="24"/>
          <w:szCs w:val="24"/>
        </w:rPr>
        <w:t xml:space="preserve">Soto, </w:t>
      </w:r>
      <w:r w:rsidR="005E6941" w:rsidRPr="00A548C6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3E3CCE" w:rsidRPr="00A548C6">
        <w:rPr>
          <w:rFonts w:ascii="Times New Roman" w:hAnsi="Times New Roman"/>
          <w:b/>
          <w:bCs/>
          <w:sz w:val="24"/>
          <w:szCs w:val="24"/>
        </w:rPr>
        <w:t xml:space="preserve">Clr. </w:t>
      </w:r>
      <w:r w:rsidR="005E6941" w:rsidRPr="00A548C6">
        <w:rPr>
          <w:rFonts w:ascii="Times New Roman" w:hAnsi="Times New Roman"/>
          <w:b/>
          <w:bCs/>
          <w:sz w:val="24"/>
          <w:szCs w:val="24"/>
        </w:rPr>
        <w:t>Pesce)</w:t>
      </w:r>
    </w:p>
    <w:p w14:paraId="24B43618" w14:textId="37A71D0E" w:rsidR="00E520F9" w:rsidRDefault="00E520F9" w:rsidP="00C20F82">
      <w:pPr>
        <w:ind w:firstLine="720"/>
        <w:rPr>
          <w:rFonts w:ascii="Californian FB" w:hAnsi="Californian FB"/>
        </w:rPr>
      </w:pPr>
      <w:r>
        <w:rPr>
          <w:rFonts w:ascii="Times New Roman" w:hAnsi="Times New Roman"/>
          <w:sz w:val="24"/>
          <w:szCs w:val="24"/>
        </w:rPr>
        <w:t xml:space="preserve">TR-24-48 </w:t>
      </w:r>
      <w:r w:rsidRPr="0076442E">
        <w:rPr>
          <w:rFonts w:ascii="Californian FB" w:hAnsi="Californian FB"/>
        </w:rPr>
        <w:t xml:space="preserve">RESOLUTION Approving a Tax Increment Financing (“TIF”) Agreement by and between the City of Methuen (“CITY”) and </w:t>
      </w:r>
      <w:proofErr w:type="spellStart"/>
      <w:r w:rsidRPr="0076442E">
        <w:rPr>
          <w:rFonts w:ascii="Californian FB" w:hAnsi="Californian FB"/>
        </w:rPr>
        <w:t>Heav’nly</w:t>
      </w:r>
      <w:proofErr w:type="spellEnd"/>
      <w:r w:rsidRPr="0076442E">
        <w:rPr>
          <w:rFonts w:ascii="Californian FB" w:hAnsi="Californian FB"/>
        </w:rPr>
        <w:t xml:space="preserve"> Investments IV LLC and </w:t>
      </w:r>
      <w:proofErr w:type="spellStart"/>
      <w:r w:rsidRPr="0076442E">
        <w:rPr>
          <w:rFonts w:ascii="Californian FB" w:hAnsi="Californian FB"/>
        </w:rPr>
        <w:t>Heav’nly</w:t>
      </w:r>
      <w:proofErr w:type="spellEnd"/>
      <w:r w:rsidRPr="0076442E">
        <w:rPr>
          <w:rFonts w:ascii="Californian FB" w:hAnsi="Californian FB"/>
        </w:rPr>
        <w:t xml:space="preserve"> Commissary, Inc. (collectively “COMPANIES”) (Requested by the Mayor and Director of Economic and Community Development)</w:t>
      </w:r>
      <w:r w:rsidR="006A3D61">
        <w:rPr>
          <w:rFonts w:ascii="Californian FB" w:hAnsi="Californian FB"/>
        </w:rPr>
        <w:t xml:space="preserve"> </w:t>
      </w:r>
      <w:r w:rsidR="006A3D61" w:rsidRPr="00A548C6">
        <w:rPr>
          <w:rFonts w:ascii="Californian FB" w:hAnsi="Californian FB"/>
          <w:b/>
          <w:bCs/>
        </w:rPr>
        <w:t>Approved Vote: 8 yes, 1 out of the room (Clr. Marsan)</w:t>
      </w:r>
    </w:p>
    <w:p w14:paraId="07FF7427" w14:textId="6A597F50" w:rsidR="00E520F9" w:rsidRPr="007D0DED" w:rsidRDefault="00E520F9" w:rsidP="00C20F82">
      <w:pPr>
        <w:ind w:firstLine="720"/>
        <w:rPr>
          <w:rFonts w:ascii="Times New Roman" w:hAnsi="Times New Roman"/>
          <w:bCs/>
          <w:sz w:val="24"/>
          <w:szCs w:val="24"/>
        </w:rPr>
      </w:pPr>
      <w:r w:rsidRPr="007D0DED">
        <w:rPr>
          <w:rFonts w:ascii="Times New Roman" w:hAnsi="Times New Roman"/>
          <w:bCs/>
          <w:sz w:val="24"/>
          <w:szCs w:val="24"/>
        </w:rPr>
        <w:t>TR-24-49 Resolution Authorizing Acceptance of $1,300 grant through the MED-Project (Requested by the Mayor and Chief of Police)</w:t>
      </w:r>
      <w:r w:rsidR="006A3D61">
        <w:rPr>
          <w:rFonts w:ascii="Times New Roman" w:hAnsi="Times New Roman"/>
          <w:bCs/>
          <w:sz w:val="24"/>
          <w:szCs w:val="24"/>
        </w:rPr>
        <w:t xml:space="preserve"> </w:t>
      </w:r>
      <w:r w:rsidR="00A548C6" w:rsidRPr="00A548C6">
        <w:rPr>
          <w:rFonts w:ascii="Californian FB" w:hAnsi="Californian FB"/>
          <w:b/>
          <w:bCs/>
        </w:rPr>
        <w:t xml:space="preserve">Approved Vote: </w:t>
      </w:r>
      <w:r w:rsidR="00A548C6" w:rsidRPr="00A548C6">
        <w:rPr>
          <w:rFonts w:ascii="Californian FB" w:hAnsi="Californian FB"/>
          <w:b/>
          <w:bCs/>
        </w:rPr>
        <w:t>unanimous</w:t>
      </w:r>
      <w:r w:rsidR="00A548C6" w:rsidRPr="00A548C6">
        <w:rPr>
          <w:rFonts w:ascii="Californian FB" w:hAnsi="Californian FB"/>
          <w:b/>
          <w:bCs/>
        </w:rPr>
        <w:t xml:space="preserve"> yes</w:t>
      </w:r>
    </w:p>
    <w:p w14:paraId="1C474F4C" w14:textId="20CA3EB1" w:rsidR="00E520F9" w:rsidRDefault="00E520F9" w:rsidP="00C20F82">
      <w:pPr>
        <w:ind w:firstLine="720"/>
        <w:rPr>
          <w:rFonts w:ascii="Times New Roman" w:hAnsi="Times New Roman"/>
          <w:bCs/>
          <w:sz w:val="24"/>
          <w:szCs w:val="24"/>
        </w:rPr>
      </w:pPr>
      <w:bookmarkStart w:id="0" w:name="_Hlk116387070"/>
      <w:r w:rsidRPr="007D0DED">
        <w:rPr>
          <w:rFonts w:ascii="Times New Roman" w:hAnsi="Times New Roman"/>
          <w:bCs/>
          <w:sz w:val="24"/>
          <w:szCs w:val="24"/>
        </w:rPr>
        <w:lastRenderedPageBreak/>
        <w:t xml:space="preserve">TR-24-50 Resolution Authorizing Acceptance of a Fiscal Year 2025 Commonwealth of Massachusetts State 911 Department Support and Incentive Grant </w:t>
      </w:r>
      <w:bookmarkEnd w:id="0"/>
      <w:r w:rsidRPr="007D0DED">
        <w:rPr>
          <w:rFonts w:ascii="Times New Roman" w:hAnsi="Times New Roman"/>
          <w:bCs/>
          <w:sz w:val="24"/>
          <w:szCs w:val="24"/>
        </w:rPr>
        <w:t>of $180,964 (Requested by the Mayor and Chief of Police)</w:t>
      </w:r>
      <w:r w:rsidR="00A548C6">
        <w:rPr>
          <w:rFonts w:ascii="Times New Roman" w:hAnsi="Times New Roman"/>
          <w:bCs/>
          <w:sz w:val="24"/>
          <w:szCs w:val="24"/>
        </w:rPr>
        <w:t xml:space="preserve"> </w:t>
      </w:r>
      <w:r w:rsidR="00A548C6" w:rsidRPr="00A548C6">
        <w:rPr>
          <w:rFonts w:ascii="Californian FB" w:hAnsi="Californian FB"/>
          <w:b/>
          <w:bCs/>
        </w:rPr>
        <w:t xml:space="preserve">Approved Vote: </w:t>
      </w:r>
      <w:r w:rsidR="00A548C6" w:rsidRPr="00A548C6">
        <w:rPr>
          <w:rFonts w:ascii="Californian FB" w:hAnsi="Californian FB"/>
          <w:b/>
          <w:bCs/>
        </w:rPr>
        <w:t>unanimous</w:t>
      </w:r>
      <w:r w:rsidR="00A548C6" w:rsidRPr="00A548C6">
        <w:rPr>
          <w:rFonts w:ascii="Californian FB" w:hAnsi="Californian FB"/>
          <w:b/>
          <w:bCs/>
        </w:rPr>
        <w:t xml:space="preserve"> yes</w:t>
      </w:r>
    </w:p>
    <w:p w14:paraId="68BE42CD" w14:textId="77777777" w:rsidR="00E520F9" w:rsidRPr="001E733A" w:rsidRDefault="00E520F9" w:rsidP="00E520F9">
      <w:pPr>
        <w:rPr>
          <w:rFonts w:ascii="Times New Roman" w:hAnsi="Times New Roman"/>
          <w:sz w:val="24"/>
          <w:szCs w:val="24"/>
        </w:rPr>
      </w:pPr>
      <w:r w:rsidRPr="001E733A">
        <w:rPr>
          <w:rFonts w:ascii="Times New Roman" w:hAnsi="Times New Roman"/>
          <w:sz w:val="24"/>
          <w:szCs w:val="24"/>
        </w:rPr>
        <w:t xml:space="preserve">Ordinance(s): </w:t>
      </w:r>
    </w:p>
    <w:p w14:paraId="6615A0D7" w14:textId="4F077CB4" w:rsidR="00E520F9" w:rsidRDefault="00E520F9" w:rsidP="00DA6015">
      <w:pPr>
        <w:widowControl w:val="0"/>
        <w:autoSpaceDE w:val="0"/>
        <w:autoSpaceDN w:val="0"/>
        <w:adjustRightInd w:val="0"/>
        <w:ind w:firstLine="720"/>
        <w:rPr>
          <w:rFonts w:ascii="Californian FB" w:hAnsi="Californian FB"/>
          <w:b/>
          <w:bCs/>
          <w:color w:val="000000"/>
        </w:rPr>
      </w:pPr>
      <w:r w:rsidRPr="001E733A">
        <w:rPr>
          <w:rFonts w:ascii="Times New Roman" w:hAnsi="Times New Roman"/>
          <w:sz w:val="24"/>
          <w:szCs w:val="24"/>
        </w:rPr>
        <w:t>TO-24-</w:t>
      </w:r>
      <w:r>
        <w:rPr>
          <w:rFonts w:ascii="Times New Roman" w:hAnsi="Times New Roman"/>
          <w:sz w:val="24"/>
          <w:szCs w:val="24"/>
        </w:rPr>
        <w:t>6</w:t>
      </w:r>
      <w:r w:rsidRPr="001E733A">
        <w:rPr>
          <w:rFonts w:ascii="Times New Roman" w:hAnsi="Times New Roman"/>
          <w:bCs/>
          <w:w w:val="105"/>
          <w:sz w:val="24"/>
          <w:szCs w:val="24"/>
        </w:rPr>
        <w:t xml:space="preserve"> </w:t>
      </w:r>
      <w:r w:rsidRPr="00525A27">
        <w:rPr>
          <w:rFonts w:ascii="Californian FB" w:hAnsi="Californian FB"/>
          <w:color w:val="000000" w:themeColor="text1"/>
        </w:rPr>
        <w:t xml:space="preserve">An Ordinance Amending the Wage and Salary Classification Plan, AFSCME A, to add the new position of </w:t>
      </w:r>
      <w:r w:rsidRPr="00525A27">
        <w:rPr>
          <w:rFonts w:ascii="Californian FB" w:hAnsi="Californian FB"/>
          <w:color w:val="000000"/>
        </w:rPr>
        <w:t>Community Outreach Coordinator</w:t>
      </w:r>
      <w:r>
        <w:rPr>
          <w:rFonts w:ascii="Californian FB" w:hAnsi="Californian FB"/>
          <w:color w:val="000000"/>
        </w:rPr>
        <w:t xml:space="preserve"> (Requested by the Mayor and Director of Human Resources)</w:t>
      </w:r>
      <w:r w:rsidR="00A548C6">
        <w:rPr>
          <w:rFonts w:ascii="Californian FB" w:hAnsi="Californian FB"/>
          <w:color w:val="000000"/>
        </w:rPr>
        <w:t xml:space="preserve"> </w:t>
      </w:r>
      <w:r w:rsidR="00937C9A" w:rsidRPr="00937C9A">
        <w:rPr>
          <w:rFonts w:ascii="Californian FB" w:hAnsi="Californian FB"/>
          <w:b/>
          <w:bCs/>
          <w:color w:val="000000"/>
        </w:rPr>
        <w:t>Tabled Vote: 7 yes to 2 no (Clr. Beauregard, Clr. Faretra)</w:t>
      </w:r>
    </w:p>
    <w:p w14:paraId="6D47E320" w14:textId="7E28DE30" w:rsidR="00310614" w:rsidRPr="00937C9A" w:rsidRDefault="00310614" w:rsidP="00DA6015">
      <w:pPr>
        <w:widowControl w:val="0"/>
        <w:autoSpaceDE w:val="0"/>
        <w:autoSpaceDN w:val="0"/>
        <w:adjustRightInd w:val="0"/>
        <w:ind w:firstLine="720"/>
        <w:rPr>
          <w:rFonts w:ascii="Californian FB" w:hAnsi="Californian FB"/>
          <w:b/>
          <w:bCs/>
          <w:color w:val="000000" w:themeColor="text1"/>
        </w:rPr>
      </w:pPr>
      <w:r>
        <w:rPr>
          <w:rFonts w:ascii="Californian FB" w:hAnsi="Californian FB"/>
          <w:b/>
          <w:bCs/>
          <w:color w:val="000000"/>
        </w:rPr>
        <w:t xml:space="preserve">The City Council will take </w:t>
      </w:r>
      <w:r w:rsidR="00582375">
        <w:rPr>
          <w:rFonts w:ascii="Californian FB" w:hAnsi="Californian FB"/>
          <w:b/>
          <w:bCs/>
          <w:color w:val="000000"/>
        </w:rPr>
        <w:t>up New Business Items on September 16, 2024</w:t>
      </w:r>
    </w:p>
    <w:p w14:paraId="6E79780D" w14:textId="77777777" w:rsidR="00EA194D" w:rsidRDefault="00EA194D" w:rsidP="00EA194D">
      <w:pPr>
        <w:rPr>
          <w:rFonts w:ascii="Times New Roman" w:hAnsi="Times New Roman"/>
          <w:sz w:val="24"/>
          <w:szCs w:val="24"/>
        </w:rPr>
      </w:pPr>
      <w:r w:rsidRPr="007114C3">
        <w:rPr>
          <w:rFonts w:ascii="Times New Roman" w:hAnsi="Times New Roman"/>
          <w:sz w:val="24"/>
          <w:szCs w:val="24"/>
          <w:u w:val="single"/>
        </w:rPr>
        <w:t>New Business</w:t>
      </w:r>
      <w:r>
        <w:rPr>
          <w:rFonts w:ascii="Times New Roman" w:hAnsi="Times New Roman"/>
          <w:sz w:val="24"/>
          <w:szCs w:val="24"/>
        </w:rPr>
        <w:t>:</w:t>
      </w:r>
    </w:p>
    <w:p w14:paraId="44FF824F" w14:textId="545B6E7A" w:rsidR="00EA194D" w:rsidRDefault="00EA194D" w:rsidP="00EA194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Resolutions: </w:t>
      </w:r>
    </w:p>
    <w:p w14:paraId="5616E01F" w14:textId="284BFDA8" w:rsidR="00477295" w:rsidRPr="006F5CF8" w:rsidRDefault="00BF77A4" w:rsidP="006F5CF8">
      <w:pPr>
        <w:spacing w:after="0"/>
        <w:ind w:right="360" w:firstLine="720"/>
        <w:rPr>
          <w:rFonts w:ascii="Times New Roman" w:hAnsi="Times New Roman"/>
          <w:sz w:val="24"/>
          <w:szCs w:val="24"/>
        </w:rPr>
      </w:pPr>
      <w:bookmarkStart w:id="1" w:name="_Hlk153281119"/>
      <w:r w:rsidRPr="006F5CF8">
        <w:rPr>
          <w:rFonts w:ascii="Times New Roman" w:hAnsi="Times New Roman"/>
          <w:sz w:val="24"/>
          <w:szCs w:val="24"/>
        </w:rPr>
        <w:t xml:space="preserve">TR-24-54 </w:t>
      </w:r>
      <w:r w:rsidR="00477295" w:rsidRPr="006F5CF8">
        <w:rPr>
          <w:rFonts w:ascii="Times New Roman" w:hAnsi="Times New Roman"/>
          <w:sz w:val="24"/>
          <w:szCs w:val="24"/>
        </w:rPr>
        <w:t>Resolution Authorizing Acceptance of $1,754,541 for Fiscal Year 2025-2027 Massachusetts Department of Public Health Shared Public Health Services Grant (Requested by the Mayor and Director of HHSI)</w:t>
      </w:r>
    </w:p>
    <w:bookmarkEnd w:id="1"/>
    <w:p w14:paraId="46A0DA4E" w14:textId="77777777" w:rsidR="00477295" w:rsidRPr="006F5CF8" w:rsidRDefault="00477295" w:rsidP="006F5CF8">
      <w:pPr>
        <w:spacing w:after="0"/>
        <w:rPr>
          <w:rFonts w:ascii="Times New Roman" w:hAnsi="Times New Roman"/>
          <w:sz w:val="24"/>
          <w:szCs w:val="24"/>
        </w:rPr>
      </w:pPr>
    </w:p>
    <w:p w14:paraId="23E3C265" w14:textId="53B16C0C" w:rsidR="00477295" w:rsidRPr="006F5CF8" w:rsidRDefault="00BF77A4" w:rsidP="006F5CF8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6F5CF8">
        <w:rPr>
          <w:rFonts w:ascii="Times New Roman" w:hAnsi="Times New Roman"/>
          <w:sz w:val="24"/>
          <w:szCs w:val="24"/>
        </w:rPr>
        <w:t xml:space="preserve">TR-24-55 </w:t>
      </w:r>
      <w:r w:rsidR="00477295" w:rsidRPr="006F5CF8">
        <w:rPr>
          <w:rFonts w:ascii="Times New Roman" w:hAnsi="Times New Roman"/>
          <w:sz w:val="24"/>
          <w:szCs w:val="24"/>
        </w:rPr>
        <w:t>Resolution Authorizing Acceptance of $156,707.36 for Fiscal Year 2025 Commonwealth of Massachusetts State 911 Department Training grant (Requested by the Mayor and Chief of Police)</w:t>
      </w:r>
    </w:p>
    <w:p w14:paraId="73A57148" w14:textId="77777777" w:rsidR="00477295" w:rsidRPr="006F5CF8" w:rsidRDefault="00477295" w:rsidP="006F5CF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CF7DA22" w14:textId="7C86E675" w:rsidR="00477295" w:rsidRPr="006F5CF8" w:rsidRDefault="00BF77A4" w:rsidP="006F5CF8">
      <w:pPr>
        <w:spacing w:after="0"/>
        <w:ind w:firstLine="720"/>
        <w:rPr>
          <w:rFonts w:ascii="Times New Roman" w:hAnsi="Times New Roman"/>
          <w:bCs/>
          <w:sz w:val="24"/>
          <w:szCs w:val="24"/>
        </w:rPr>
      </w:pPr>
      <w:r w:rsidRPr="006F5CF8">
        <w:rPr>
          <w:rFonts w:ascii="Times New Roman" w:hAnsi="Times New Roman"/>
          <w:bCs/>
          <w:sz w:val="24"/>
          <w:szCs w:val="24"/>
        </w:rPr>
        <w:t xml:space="preserve">TR-24-56 </w:t>
      </w:r>
      <w:r w:rsidR="00477295" w:rsidRPr="006F5CF8">
        <w:rPr>
          <w:rFonts w:ascii="Times New Roman" w:hAnsi="Times New Roman"/>
          <w:bCs/>
          <w:sz w:val="24"/>
          <w:szCs w:val="24"/>
        </w:rPr>
        <w:t xml:space="preserve">Resolution Authorizing Acceptance of $16,232.86 for Fiscal Year 2024 Commonwealth of Massachusetts State 911 Emergency Medical Dispatch (EMD) Grant </w:t>
      </w:r>
    </w:p>
    <w:p w14:paraId="3B78114F" w14:textId="77777777" w:rsidR="00477295" w:rsidRPr="006F5CF8" w:rsidRDefault="00477295" w:rsidP="006F5CF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D104576" w14:textId="663D363D" w:rsidR="00477295" w:rsidRDefault="00BF77A4" w:rsidP="00AE582A">
      <w:pPr>
        <w:spacing w:after="0"/>
        <w:ind w:firstLine="720"/>
        <w:rPr>
          <w:rFonts w:ascii="Times New Roman" w:hAnsi="Times New Roman"/>
          <w:bCs/>
          <w:sz w:val="24"/>
          <w:szCs w:val="24"/>
        </w:rPr>
      </w:pPr>
      <w:r w:rsidRPr="006F5CF8">
        <w:rPr>
          <w:rFonts w:ascii="Times New Roman" w:hAnsi="Times New Roman"/>
          <w:bCs/>
          <w:sz w:val="24"/>
          <w:szCs w:val="24"/>
        </w:rPr>
        <w:t>TR-24-</w:t>
      </w:r>
      <w:r w:rsidR="006F5CF8" w:rsidRPr="006F5CF8">
        <w:rPr>
          <w:rFonts w:ascii="Times New Roman" w:hAnsi="Times New Roman"/>
          <w:bCs/>
          <w:sz w:val="24"/>
          <w:szCs w:val="24"/>
        </w:rPr>
        <w:t xml:space="preserve">57 </w:t>
      </w:r>
      <w:r w:rsidR="00477295" w:rsidRPr="006F5CF8">
        <w:rPr>
          <w:rFonts w:ascii="Times New Roman" w:hAnsi="Times New Roman"/>
          <w:bCs/>
          <w:sz w:val="24"/>
          <w:szCs w:val="24"/>
        </w:rPr>
        <w:t xml:space="preserve">Resolution Authorizing an Amendment of Order No.5646 Borrowing to Pay Costs for the Fiscal Year 2022 Capital Improvement Plan </w:t>
      </w:r>
    </w:p>
    <w:p w14:paraId="52AA1888" w14:textId="77777777" w:rsidR="00F533AB" w:rsidRDefault="00F533AB" w:rsidP="00EA194D">
      <w:pPr>
        <w:spacing w:after="0"/>
        <w:rPr>
          <w:rFonts w:ascii="Times New Roman" w:hAnsi="Times New Roman"/>
          <w:sz w:val="24"/>
          <w:szCs w:val="24"/>
        </w:rPr>
      </w:pPr>
    </w:p>
    <w:p w14:paraId="46A43200" w14:textId="310CAA27" w:rsidR="00E520F9" w:rsidRDefault="00E520F9" w:rsidP="00EA194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Ordinances:</w:t>
      </w:r>
    </w:p>
    <w:p w14:paraId="48917E26" w14:textId="19345B8E" w:rsidR="000D62D7" w:rsidRDefault="00BE225A" w:rsidP="00DA6015">
      <w:pPr>
        <w:pStyle w:val="Default"/>
        <w:ind w:firstLine="720"/>
        <w:rPr>
          <w:sz w:val="23"/>
          <w:szCs w:val="23"/>
        </w:rPr>
      </w:pPr>
      <w:r>
        <w:t>TO-24-7</w:t>
      </w:r>
      <w:r w:rsidR="0084308A">
        <w:t xml:space="preserve"> </w:t>
      </w:r>
      <w:r w:rsidR="000D62D7" w:rsidRPr="00DC6F36">
        <w:rPr>
          <w:sz w:val="23"/>
          <w:szCs w:val="23"/>
        </w:rPr>
        <w:t xml:space="preserve">An Ordinance Establishing Section 16-15.1 of the Methuen Municipal Code to Authorize Civil Sanctions for Failure to Restore Excavated Land in Public Rights of Way </w:t>
      </w:r>
    </w:p>
    <w:p w14:paraId="77251397" w14:textId="1545327B" w:rsidR="00945F15" w:rsidRDefault="000D62D7" w:rsidP="00D23103">
      <w:pPr>
        <w:pStyle w:val="Default"/>
      </w:pPr>
      <w:r>
        <w:rPr>
          <w:i/>
          <w:iCs/>
          <w:sz w:val="23"/>
          <w:szCs w:val="23"/>
        </w:rPr>
        <w:t>Requested by Chair Faretra, Councilors Saffie, Beauregard, and DiZoglio, and Mayor Perry</w:t>
      </w:r>
    </w:p>
    <w:p w14:paraId="594E7617" w14:textId="77777777" w:rsidR="00945F15" w:rsidRDefault="00945F15" w:rsidP="00DA6015">
      <w:pPr>
        <w:pStyle w:val="Default"/>
        <w:ind w:firstLine="720"/>
      </w:pPr>
    </w:p>
    <w:p w14:paraId="199611F6" w14:textId="646D89DB" w:rsidR="0084308A" w:rsidRDefault="000D62D7" w:rsidP="00DA6015">
      <w:pPr>
        <w:pStyle w:val="Default"/>
        <w:ind w:firstLine="720"/>
        <w:rPr>
          <w:sz w:val="23"/>
          <w:szCs w:val="23"/>
        </w:rPr>
      </w:pPr>
      <w:r>
        <w:t xml:space="preserve">TO-24-8 </w:t>
      </w:r>
      <w:r w:rsidR="0084308A" w:rsidRPr="0084308A">
        <w:rPr>
          <w:sz w:val="23"/>
          <w:szCs w:val="23"/>
        </w:rPr>
        <w:t>An Ordinance Amending Section 16-9(A) of the Methuen Municipal Code to Formally Establish a Minimum Indemnity Bond Amount of Ten Thousand Dollars ($10,000) Relative to the Excavation of Public Streets</w:t>
      </w:r>
      <w:r w:rsidR="0084308A">
        <w:rPr>
          <w:b/>
          <w:bCs/>
          <w:sz w:val="23"/>
          <w:szCs w:val="23"/>
        </w:rPr>
        <w:t xml:space="preserve"> </w:t>
      </w:r>
    </w:p>
    <w:p w14:paraId="4DE86E03" w14:textId="2D3BBB86" w:rsidR="00E520F9" w:rsidRDefault="0084308A" w:rsidP="0084308A">
      <w:pPr>
        <w:spacing w:after="0"/>
        <w:rPr>
          <w:rFonts w:ascii="Times New Roman" w:hAnsi="Times New Roman"/>
          <w:sz w:val="24"/>
          <w:szCs w:val="24"/>
        </w:rPr>
      </w:pPr>
      <w:r>
        <w:rPr>
          <w:i/>
          <w:iCs/>
          <w:sz w:val="23"/>
          <w:szCs w:val="23"/>
        </w:rPr>
        <w:t>Requested by Chair Faretra, Councilors Saffie, Beauregard, and DiZoglio, and Mayor Perry</w:t>
      </w:r>
    </w:p>
    <w:p w14:paraId="5F82F152" w14:textId="69188652" w:rsidR="00BE225A" w:rsidRDefault="00BE225A" w:rsidP="00EA194D">
      <w:pPr>
        <w:spacing w:after="0"/>
        <w:rPr>
          <w:rFonts w:ascii="Times New Roman" w:hAnsi="Times New Roman"/>
          <w:sz w:val="24"/>
          <w:szCs w:val="24"/>
        </w:rPr>
      </w:pPr>
    </w:p>
    <w:p w14:paraId="5C080BE0" w14:textId="2DD8D281" w:rsidR="00477295" w:rsidRDefault="00E73EDB" w:rsidP="00140BDA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00D157B0">
        <w:rPr>
          <w:rFonts w:ascii="Times New Roman" w:hAnsi="Times New Roman"/>
          <w:sz w:val="24"/>
          <w:szCs w:val="24"/>
        </w:rPr>
        <w:t xml:space="preserve">-24-9 </w:t>
      </w:r>
      <w:r w:rsidR="00D157B0" w:rsidRPr="00D157B0">
        <w:rPr>
          <w:rFonts w:ascii="Times New Roman" w:hAnsi="Times New Roman"/>
          <w:sz w:val="24"/>
          <w:szCs w:val="24"/>
        </w:rPr>
        <w:t xml:space="preserve">An Ordinance Accepting </w:t>
      </w:r>
      <w:r w:rsidR="00D157B0" w:rsidRPr="00D157B0">
        <w:rPr>
          <w:rFonts w:ascii="Times New Roman" w:hAnsi="Times New Roman"/>
          <w:color w:val="141414"/>
          <w:sz w:val="24"/>
          <w:szCs w:val="24"/>
        </w:rPr>
        <w:t>M.G.L. c. 90 § 17C to Reduce the Statutory Speed Limit from</w:t>
      </w:r>
      <w:r w:rsidR="00E20A3B">
        <w:rPr>
          <w:rFonts w:ascii="Times New Roman" w:hAnsi="Times New Roman"/>
          <w:color w:val="141414"/>
          <w:sz w:val="24"/>
          <w:szCs w:val="24"/>
        </w:rPr>
        <w:t xml:space="preserve"> </w:t>
      </w:r>
      <w:r w:rsidR="00D157B0" w:rsidRPr="00D157B0">
        <w:rPr>
          <w:rFonts w:ascii="Times New Roman" w:hAnsi="Times New Roman"/>
          <w:color w:val="141414"/>
          <w:sz w:val="24"/>
          <w:szCs w:val="24"/>
        </w:rPr>
        <w:t>30 mph to 25 mph in Thickly Settled or Business Districts</w:t>
      </w:r>
      <w:r w:rsidR="00140BDA">
        <w:rPr>
          <w:rFonts w:ascii="Times New Roman" w:hAnsi="Times New Roman"/>
          <w:color w:val="141414"/>
          <w:sz w:val="24"/>
          <w:szCs w:val="24"/>
        </w:rPr>
        <w:t xml:space="preserve"> </w:t>
      </w:r>
      <w:r w:rsidR="00D157B0" w:rsidRPr="00D157B0">
        <w:rPr>
          <w:rFonts w:ascii="Times New Roman" w:hAnsi="Times New Roman"/>
          <w:sz w:val="24"/>
          <w:szCs w:val="24"/>
        </w:rPr>
        <w:t>Requested by Chair Faretra, Councilor Saffie, and Councilor Beauregard</w:t>
      </w:r>
    </w:p>
    <w:p w14:paraId="5E543BAA" w14:textId="6081D507" w:rsidR="000A33F0" w:rsidRDefault="000A33F0" w:rsidP="000A33F0">
      <w:pPr>
        <w:spacing w:after="0"/>
        <w:rPr>
          <w:rFonts w:ascii="Times New Roman" w:hAnsi="Times New Roman"/>
          <w:sz w:val="24"/>
          <w:szCs w:val="24"/>
        </w:rPr>
      </w:pPr>
    </w:p>
    <w:p w14:paraId="57DDB48B" w14:textId="78FD230B" w:rsidR="00B97344" w:rsidRPr="00B97344" w:rsidRDefault="00B97344" w:rsidP="00B97344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B9734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TO-24-10 An Ordinance Amending the Wage and Salary Classification Plan, Unaffiliated, to add the new position of </w:t>
      </w:r>
      <w:r w:rsidRPr="00B97344">
        <w:rPr>
          <w:rFonts w:ascii="Times New Roman" w:hAnsi="Times New Roman"/>
          <w:color w:val="000000"/>
          <w:sz w:val="24"/>
          <w:szCs w:val="24"/>
        </w:rPr>
        <w:t>Social Worker (Requested by the Mayor and Director of Elder Services)</w:t>
      </w:r>
    </w:p>
    <w:p w14:paraId="6F641674" w14:textId="77777777" w:rsidR="00B97344" w:rsidRPr="00B97344" w:rsidRDefault="00B97344" w:rsidP="00B97344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6DBE57CC" w14:textId="12F402B0" w:rsidR="00B97344" w:rsidRPr="006034F6" w:rsidRDefault="00B97344" w:rsidP="00B97344">
      <w:pPr>
        <w:widowControl w:val="0"/>
        <w:autoSpaceDE w:val="0"/>
        <w:autoSpaceDN w:val="0"/>
        <w:adjustRightInd w:val="0"/>
        <w:spacing w:after="0"/>
        <w:ind w:firstLine="360"/>
        <w:rPr>
          <w:rFonts w:ascii="Californian FB" w:hAnsi="Californian FB"/>
          <w:color w:val="000000" w:themeColor="text1"/>
        </w:rPr>
      </w:pPr>
      <w:r w:rsidRPr="00B97344">
        <w:rPr>
          <w:rFonts w:ascii="Times New Roman" w:hAnsi="Times New Roman"/>
          <w:color w:val="000000" w:themeColor="text1"/>
          <w:sz w:val="24"/>
          <w:szCs w:val="24"/>
        </w:rPr>
        <w:t xml:space="preserve">TO-24-11 An Ordinance Amending the Wage and Salary Classification Plan, Unaffiliated, to add the new position of </w:t>
      </w:r>
      <w:r w:rsidRPr="00B97344">
        <w:rPr>
          <w:rFonts w:ascii="Times New Roman" w:hAnsi="Times New Roman"/>
          <w:color w:val="000000"/>
          <w:sz w:val="24"/>
          <w:szCs w:val="24"/>
        </w:rPr>
        <w:t>HR Generalist (Requested by the Mayor and Director of Human Resources</w:t>
      </w:r>
      <w:r w:rsidRPr="006034F6">
        <w:rPr>
          <w:rFonts w:ascii="Californian FB" w:hAnsi="Californian FB"/>
          <w:color w:val="000000"/>
        </w:rPr>
        <w:t>)</w:t>
      </w:r>
    </w:p>
    <w:p w14:paraId="6FD65970" w14:textId="77777777" w:rsidR="000A33F0" w:rsidRPr="00D157B0" w:rsidRDefault="000A33F0" w:rsidP="000A33F0">
      <w:pPr>
        <w:spacing w:after="0"/>
        <w:rPr>
          <w:rFonts w:ascii="Times New Roman" w:hAnsi="Times New Roman"/>
          <w:sz w:val="24"/>
          <w:szCs w:val="24"/>
        </w:rPr>
      </w:pPr>
    </w:p>
    <w:sectPr w:rsidR="000A33F0" w:rsidRPr="00D157B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8AA11" w14:textId="77777777" w:rsidR="00E75D72" w:rsidRDefault="00E75D72" w:rsidP="007B2DFE">
      <w:pPr>
        <w:spacing w:after="0" w:line="240" w:lineRule="auto"/>
      </w:pPr>
      <w:r>
        <w:separator/>
      </w:r>
    </w:p>
  </w:endnote>
  <w:endnote w:type="continuationSeparator" w:id="0">
    <w:p w14:paraId="730E470A" w14:textId="77777777" w:rsidR="00E75D72" w:rsidRDefault="00E75D72" w:rsidP="007B2DFE">
      <w:pPr>
        <w:spacing w:after="0" w:line="240" w:lineRule="auto"/>
      </w:pPr>
      <w:r>
        <w:continuationSeparator/>
      </w:r>
    </w:p>
  </w:endnote>
  <w:endnote w:type="continuationNotice" w:id="1">
    <w:p w14:paraId="6D39E486" w14:textId="77777777" w:rsidR="00E75D72" w:rsidRDefault="00E75D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36873" w14:textId="77777777" w:rsidR="00E75D72" w:rsidRDefault="00E75D72" w:rsidP="007B2DFE">
      <w:pPr>
        <w:spacing w:after="0" w:line="240" w:lineRule="auto"/>
      </w:pPr>
      <w:r>
        <w:separator/>
      </w:r>
    </w:p>
  </w:footnote>
  <w:footnote w:type="continuationSeparator" w:id="0">
    <w:p w14:paraId="3347EE69" w14:textId="77777777" w:rsidR="00E75D72" w:rsidRDefault="00E75D72" w:rsidP="007B2DFE">
      <w:pPr>
        <w:spacing w:after="0" w:line="240" w:lineRule="auto"/>
      </w:pPr>
      <w:r>
        <w:continuationSeparator/>
      </w:r>
    </w:p>
  </w:footnote>
  <w:footnote w:type="continuationNotice" w:id="1">
    <w:p w14:paraId="1E9885A0" w14:textId="77777777" w:rsidR="00E75D72" w:rsidRDefault="00E75D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578C5" w14:textId="77777777" w:rsidR="00DA42BF" w:rsidRDefault="00A22547">
    <w:pPr>
      <w:pStyle w:val="Header"/>
    </w:pPr>
    <w:r>
      <w:t>METHUEN CITY COUNCIL REGULAR MEETING</w:t>
    </w:r>
    <w:r>
      <w:tab/>
    </w:r>
    <w:r>
      <w:tab/>
    </w:r>
    <w:r>
      <w:rPr>
        <w:b/>
        <w:bCs/>
      </w:rPr>
      <w:t xml:space="preserve"> </w:t>
    </w:r>
  </w:p>
  <w:p w14:paraId="0B86DA69" w14:textId="6E4FD9F4" w:rsidR="00DA42BF" w:rsidRDefault="0069388E">
    <w:pPr>
      <w:pStyle w:val="Header"/>
    </w:pPr>
    <w:r>
      <w:t xml:space="preserve">WEDNESDAY, </w:t>
    </w:r>
    <w:r w:rsidR="007B2DFE">
      <w:t xml:space="preserve">SEPTEMBER </w:t>
    </w:r>
    <w:r>
      <w:t>4</w:t>
    </w:r>
    <w:r w:rsidR="00A22547">
      <w:t>, 2024 @ 7:00 P.M.</w:t>
    </w:r>
    <w:r w:rsidR="00A22547">
      <w:tab/>
    </w:r>
    <w:r w:rsidR="00A22547">
      <w:tab/>
    </w:r>
  </w:p>
  <w:p w14:paraId="4F75B480" w14:textId="6FB3D5A5" w:rsidR="00DA42BF" w:rsidRPr="00BE7FDC" w:rsidRDefault="00186A8A">
    <w:pPr>
      <w:pStyle w:val="Head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**</w:t>
    </w:r>
    <w:r w:rsidR="00BE7FDC">
      <w:rPr>
        <w:rFonts w:ascii="Times New Roman" w:hAnsi="Times New Roman"/>
        <w:b/>
        <w:bCs/>
        <w:sz w:val="24"/>
        <w:szCs w:val="24"/>
      </w:rPr>
      <w:t xml:space="preserve">Change of Location to </w:t>
    </w:r>
    <w:r w:rsidR="00CB0435" w:rsidRPr="00BE7FDC">
      <w:rPr>
        <w:rFonts w:ascii="Times New Roman" w:hAnsi="Times New Roman"/>
        <w:b/>
        <w:bCs/>
        <w:sz w:val="24"/>
        <w:szCs w:val="24"/>
      </w:rPr>
      <w:t xml:space="preserve">Methuen Community Studios, </w:t>
    </w:r>
    <w:r w:rsidR="00C371E1" w:rsidRPr="00BE7FDC">
      <w:rPr>
        <w:rFonts w:ascii="Times New Roman" w:hAnsi="Times New Roman"/>
        <w:b/>
        <w:bCs/>
        <w:sz w:val="24"/>
        <w:szCs w:val="24"/>
      </w:rPr>
      <w:t xml:space="preserve">20 </w:t>
    </w:r>
    <w:r w:rsidR="00CB0435" w:rsidRPr="00BE7FDC">
      <w:rPr>
        <w:rFonts w:ascii="Times New Roman" w:hAnsi="Times New Roman"/>
        <w:b/>
        <w:bCs/>
        <w:sz w:val="24"/>
        <w:szCs w:val="24"/>
      </w:rPr>
      <w:t xml:space="preserve">Aegean Drive, </w:t>
    </w:r>
    <w:r w:rsidR="00C371E1" w:rsidRPr="00BE7FDC">
      <w:rPr>
        <w:rFonts w:ascii="Times New Roman" w:hAnsi="Times New Roman"/>
        <w:b/>
        <w:bCs/>
        <w:sz w:val="24"/>
        <w:szCs w:val="24"/>
      </w:rPr>
      <w:t>Unit 11</w:t>
    </w:r>
    <w:r>
      <w:rPr>
        <w:rFonts w:ascii="Times New Roman" w:hAnsi="Times New Roman"/>
        <w:b/>
        <w:bCs/>
        <w:sz w:val="24"/>
        <w:szCs w:val="24"/>
      </w:rPr>
      <w:t>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D5DBD"/>
    <w:multiLevelType w:val="multilevel"/>
    <w:tmpl w:val="AD60C38E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6189A"/>
    <w:multiLevelType w:val="hybridMultilevel"/>
    <w:tmpl w:val="36ACE0EA"/>
    <w:lvl w:ilvl="0" w:tplc="14DA731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EC2FEF"/>
    <w:multiLevelType w:val="hybridMultilevel"/>
    <w:tmpl w:val="4A82B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2682B"/>
    <w:multiLevelType w:val="hybridMultilevel"/>
    <w:tmpl w:val="013EF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87F1D"/>
    <w:multiLevelType w:val="multilevel"/>
    <w:tmpl w:val="AD60C38E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4D"/>
    <w:rsid w:val="0003063E"/>
    <w:rsid w:val="000800B5"/>
    <w:rsid w:val="0009737B"/>
    <w:rsid w:val="000A097C"/>
    <w:rsid w:val="000A33F0"/>
    <w:rsid w:val="000C0A18"/>
    <w:rsid w:val="000D62D7"/>
    <w:rsid w:val="000F1D83"/>
    <w:rsid w:val="00101457"/>
    <w:rsid w:val="00140BDA"/>
    <w:rsid w:val="00184B54"/>
    <w:rsid w:val="00186A8A"/>
    <w:rsid w:val="00190F52"/>
    <w:rsid w:val="001952A5"/>
    <w:rsid w:val="001C4E52"/>
    <w:rsid w:val="001E327E"/>
    <w:rsid w:val="001F0789"/>
    <w:rsid w:val="002A5C74"/>
    <w:rsid w:val="002F4355"/>
    <w:rsid w:val="00310614"/>
    <w:rsid w:val="003235E0"/>
    <w:rsid w:val="003438E9"/>
    <w:rsid w:val="00365F5E"/>
    <w:rsid w:val="00374067"/>
    <w:rsid w:val="00376378"/>
    <w:rsid w:val="00386C76"/>
    <w:rsid w:val="003C535C"/>
    <w:rsid w:val="003E3CCE"/>
    <w:rsid w:val="00432816"/>
    <w:rsid w:val="00474A27"/>
    <w:rsid w:val="00477295"/>
    <w:rsid w:val="004A518E"/>
    <w:rsid w:val="004B140B"/>
    <w:rsid w:val="004B5247"/>
    <w:rsid w:val="004D1059"/>
    <w:rsid w:val="004E3D2B"/>
    <w:rsid w:val="004F4605"/>
    <w:rsid w:val="005220C0"/>
    <w:rsid w:val="00532880"/>
    <w:rsid w:val="00545A52"/>
    <w:rsid w:val="005663B3"/>
    <w:rsid w:val="00567C26"/>
    <w:rsid w:val="00571D2A"/>
    <w:rsid w:val="00576C7E"/>
    <w:rsid w:val="00582375"/>
    <w:rsid w:val="00587981"/>
    <w:rsid w:val="00595384"/>
    <w:rsid w:val="005D2262"/>
    <w:rsid w:val="005E6941"/>
    <w:rsid w:val="005F1B16"/>
    <w:rsid w:val="00600555"/>
    <w:rsid w:val="006164BD"/>
    <w:rsid w:val="00622EBD"/>
    <w:rsid w:val="00654DEC"/>
    <w:rsid w:val="00657D47"/>
    <w:rsid w:val="00665128"/>
    <w:rsid w:val="00676A9D"/>
    <w:rsid w:val="00680EFF"/>
    <w:rsid w:val="00685131"/>
    <w:rsid w:val="0069068E"/>
    <w:rsid w:val="0069388E"/>
    <w:rsid w:val="006A3D61"/>
    <w:rsid w:val="006B18DF"/>
    <w:rsid w:val="006C479C"/>
    <w:rsid w:val="006E5864"/>
    <w:rsid w:val="006E6DD3"/>
    <w:rsid w:val="006F5CF8"/>
    <w:rsid w:val="00701527"/>
    <w:rsid w:val="00713FE7"/>
    <w:rsid w:val="00717ED7"/>
    <w:rsid w:val="0074457B"/>
    <w:rsid w:val="00745D82"/>
    <w:rsid w:val="007700C3"/>
    <w:rsid w:val="007756C9"/>
    <w:rsid w:val="00780F6E"/>
    <w:rsid w:val="00792925"/>
    <w:rsid w:val="00792E9A"/>
    <w:rsid w:val="007A33AD"/>
    <w:rsid w:val="007B1340"/>
    <w:rsid w:val="007B2DFE"/>
    <w:rsid w:val="007E1B7F"/>
    <w:rsid w:val="007E1CE6"/>
    <w:rsid w:val="007F5814"/>
    <w:rsid w:val="00821BF5"/>
    <w:rsid w:val="008244FB"/>
    <w:rsid w:val="00826616"/>
    <w:rsid w:val="0083433C"/>
    <w:rsid w:val="0083743A"/>
    <w:rsid w:val="00837A7B"/>
    <w:rsid w:val="0084308A"/>
    <w:rsid w:val="00857497"/>
    <w:rsid w:val="00871655"/>
    <w:rsid w:val="00872594"/>
    <w:rsid w:val="008934B3"/>
    <w:rsid w:val="008A083D"/>
    <w:rsid w:val="008B3735"/>
    <w:rsid w:val="008B5C19"/>
    <w:rsid w:val="008D0839"/>
    <w:rsid w:val="008D14FA"/>
    <w:rsid w:val="008D6075"/>
    <w:rsid w:val="008E6852"/>
    <w:rsid w:val="00900459"/>
    <w:rsid w:val="009241CD"/>
    <w:rsid w:val="00937C9A"/>
    <w:rsid w:val="00945F15"/>
    <w:rsid w:val="00950429"/>
    <w:rsid w:val="00954E6C"/>
    <w:rsid w:val="00970B68"/>
    <w:rsid w:val="00987F08"/>
    <w:rsid w:val="009B595B"/>
    <w:rsid w:val="009B5F66"/>
    <w:rsid w:val="009C5278"/>
    <w:rsid w:val="009C598E"/>
    <w:rsid w:val="009C7C32"/>
    <w:rsid w:val="009D3274"/>
    <w:rsid w:val="009D4615"/>
    <w:rsid w:val="009F5793"/>
    <w:rsid w:val="00A207AA"/>
    <w:rsid w:val="00A22547"/>
    <w:rsid w:val="00A41E3F"/>
    <w:rsid w:val="00A548C6"/>
    <w:rsid w:val="00A6185B"/>
    <w:rsid w:val="00A7070F"/>
    <w:rsid w:val="00A72FBA"/>
    <w:rsid w:val="00A81AA7"/>
    <w:rsid w:val="00A91EE9"/>
    <w:rsid w:val="00AA5FEF"/>
    <w:rsid w:val="00AD2105"/>
    <w:rsid w:val="00AE582A"/>
    <w:rsid w:val="00AE794D"/>
    <w:rsid w:val="00B116C9"/>
    <w:rsid w:val="00B1251C"/>
    <w:rsid w:val="00B5185D"/>
    <w:rsid w:val="00B76828"/>
    <w:rsid w:val="00B83CED"/>
    <w:rsid w:val="00B87B2E"/>
    <w:rsid w:val="00B943AC"/>
    <w:rsid w:val="00B96103"/>
    <w:rsid w:val="00B97344"/>
    <w:rsid w:val="00BA082C"/>
    <w:rsid w:val="00BA5942"/>
    <w:rsid w:val="00BC1BCC"/>
    <w:rsid w:val="00BC25BA"/>
    <w:rsid w:val="00BE225A"/>
    <w:rsid w:val="00BE7FDC"/>
    <w:rsid w:val="00BF046E"/>
    <w:rsid w:val="00BF5E26"/>
    <w:rsid w:val="00BF6A78"/>
    <w:rsid w:val="00BF77A4"/>
    <w:rsid w:val="00C11963"/>
    <w:rsid w:val="00C20F82"/>
    <w:rsid w:val="00C371E1"/>
    <w:rsid w:val="00C600F1"/>
    <w:rsid w:val="00C7198E"/>
    <w:rsid w:val="00C75185"/>
    <w:rsid w:val="00C7564E"/>
    <w:rsid w:val="00C902E2"/>
    <w:rsid w:val="00CB0435"/>
    <w:rsid w:val="00CD4243"/>
    <w:rsid w:val="00CD77B3"/>
    <w:rsid w:val="00D02A79"/>
    <w:rsid w:val="00D10739"/>
    <w:rsid w:val="00D157B0"/>
    <w:rsid w:val="00D22E9F"/>
    <w:rsid w:val="00D23103"/>
    <w:rsid w:val="00D23FB1"/>
    <w:rsid w:val="00D31F6E"/>
    <w:rsid w:val="00D53EFE"/>
    <w:rsid w:val="00D662B7"/>
    <w:rsid w:val="00D746C4"/>
    <w:rsid w:val="00D76932"/>
    <w:rsid w:val="00D867AE"/>
    <w:rsid w:val="00DA42BF"/>
    <w:rsid w:val="00DA6015"/>
    <w:rsid w:val="00DC6F36"/>
    <w:rsid w:val="00DC7977"/>
    <w:rsid w:val="00DE40D4"/>
    <w:rsid w:val="00DE7EF5"/>
    <w:rsid w:val="00E20A3B"/>
    <w:rsid w:val="00E520F9"/>
    <w:rsid w:val="00E60910"/>
    <w:rsid w:val="00E73EDB"/>
    <w:rsid w:val="00E75D72"/>
    <w:rsid w:val="00EA194D"/>
    <w:rsid w:val="00EB58F5"/>
    <w:rsid w:val="00EC0849"/>
    <w:rsid w:val="00ED32CD"/>
    <w:rsid w:val="00ED57F8"/>
    <w:rsid w:val="00EF377F"/>
    <w:rsid w:val="00F525FF"/>
    <w:rsid w:val="00F533AB"/>
    <w:rsid w:val="00F66CB5"/>
    <w:rsid w:val="00F735B1"/>
    <w:rsid w:val="00F744DE"/>
    <w:rsid w:val="00F84556"/>
    <w:rsid w:val="00F96783"/>
    <w:rsid w:val="00FB6241"/>
    <w:rsid w:val="00FD06BA"/>
    <w:rsid w:val="00FD21B3"/>
    <w:rsid w:val="00F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BFE32"/>
  <w15:chartTrackingRefBased/>
  <w15:docId w15:val="{A8FFB8F9-D77C-4748-B0A1-6828AD5F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94D"/>
    <w:pPr>
      <w:spacing w:after="0" w:line="240" w:lineRule="auto"/>
      <w:ind w:left="720"/>
      <w:contextualSpacing/>
    </w:pPr>
    <w:rPr>
      <w:rFonts w:eastAsiaTheme="minorHAnsi" w:cs="Calibri"/>
    </w:rPr>
  </w:style>
  <w:style w:type="paragraph" w:styleId="NoSpacing">
    <w:name w:val="No Spacing"/>
    <w:uiPriority w:val="1"/>
    <w:qFormat/>
    <w:rsid w:val="00EA194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19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94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1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94D"/>
    <w:rPr>
      <w:rFonts w:ascii="Calibri" w:eastAsia="Calibri" w:hAnsi="Calibri" w:cs="Times New Roman"/>
    </w:rPr>
  </w:style>
  <w:style w:type="paragraph" w:customStyle="1" w:styleId="Default">
    <w:name w:val="Default"/>
    <w:rsid w:val="008430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7729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772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7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7c679e-8f3e-4ddf-b25f-449713cc32bf">
      <Terms xmlns="http://schemas.microsoft.com/office/infopath/2007/PartnerControls"/>
    </lcf76f155ced4ddcb4097134ff3c332f>
    <TaxCatchAll xmlns="dd01f9c6-5d26-4a90-b477-e4b116ca2ec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A40278060A544B59C0FA0DD14A1B3" ma:contentTypeVersion="15" ma:contentTypeDescription="Create a new document." ma:contentTypeScope="" ma:versionID="dc03af54779882cdd974f0dc4536c6c0">
  <xsd:schema xmlns:xsd="http://www.w3.org/2001/XMLSchema" xmlns:xs="http://www.w3.org/2001/XMLSchema" xmlns:p="http://schemas.microsoft.com/office/2006/metadata/properties" xmlns:ns2="597c679e-8f3e-4ddf-b25f-449713cc32bf" xmlns:ns3="dd01f9c6-5d26-4a90-b477-e4b116ca2ec8" targetNamespace="http://schemas.microsoft.com/office/2006/metadata/properties" ma:root="true" ma:fieldsID="420329ed46d5fecccd5099c1571ee4df" ns2:_="" ns3:_="">
    <xsd:import namespace="597c679e-8f3e-4ddf-b25f-449713cc32bf"/>
    <xsd:import namespace="dd01f9c6-5d26-4a90-b477-e4b116ca2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679e-8f3e-4ddf-b25f-449713cc3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9dceee-080c-45b5-8b3e-bfbe1ddc9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1f9c6-5d26-4a90-b477-e4b116ca2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fc46d17-7c0e-4bd5-9b03-fd110184fb3c}" ma:internalName="TaxCatchAll" ma:showField="CatchAllData" ma:web="dd01f9c6-5d26-4a90-b477-e4b116ca2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ED2C0-D5A0-4DA5-A503-92B57881ED76}">
  <ds:schemaRefs>
    <ds:schemaRef ds:uri="http://schemas.microsoft.com/office/2006/metadata/properties"/>
    <ds:schemaRef ds:uri="http://schemas.microsoft.com/office/infopath/2007/PartnerControls"/>
    <ds:schemaRef ds:uri="597c679e-8f3e-4ddf-b25f-449713cc32bf"/>
    <ds:schemaRef ds:uri="dd01f9c6-5d26-4a90-b477-e4b116ca2ec8"/>
  </ds:schemaRefs>
</ds:datastoreItem>
</file>

<file path=customXml/itemProps2.xml><?xml version="1.0" encoding="utf-8"?>
<ds:datastoreItem xmlns:ds="http://schemas.openxmlformats.org/officeDocument/2006/customXml" ds:itemID="{129EB36C-B89C-4D62-A88E-C67A142164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5636DD-B817-4DEA-A6A1-EDAA38A8E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c679e-8f3e-4ddf-b25f-449713cc32bf"/>
    <ds:schemaRef ds:uri="dd01f9c6-5d26-4a90-b477-e4b116ca2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A197D5-D50B-43CD-8272-F3AD75677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Links>
    <vt:vector size="12" baseType="variant">
      <vt:variant>
        <vt:i4>2555963</vt:i4>
      </vt:variant>
      <vt:variant>
        <vt:i4>3</vt:i4>
      </vt:variant>
      <vt:variant>
        <vt:i4>0</vt:i4>
      </vt:variant>
      <vt:variant>
        <vt:i4>5</vt:i4>
      </vt:variant>
      <vt:variant>
        <vt:lpwstr>https://methuen-ma.viebit.com/index.php?folder=ALL</vt:lpwstr>
      </vt:variant>
      <vt:variant>
        <vt:lpwstr/>
      </vt:variant>
      <vt:variant>
        <vt:i4>5505102</vt:i4>
      </vt:variant>
      <vt:variant>
        <vt:i4>0</vt:i4>
      </vt:variant>
      <vt:variant>
        <vt:i4>0</vt:i4>
      </vt:variant>
      <vt:variant>
        <vt:i4>5</vt:i4>
      </vt:variant>
      <vt:variant>
        <vt:lpwstr>https://methuentv.org/methuen-government-tv-live-stream/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Gagnon, Linda M.</dc:creator>
  <cp:keywords/>
  <dc:description/>
  <cp:lastModifiedBy>Gagnon, Linda M.</cp:lastModifiedBy>
  <cp:revision>26</cp:revision>
  <cp:lastPrinted>2024-08-28T22:08:00Z</cp:lastPrinted>
  <dcterms:created xsi:type="dcterms:W3CDTF">2024-09-09T12:48:00Z</dcterms:created>
  <dcterms:modified xsi:type="dcterms:W3CDTF">2024-09-09T13:08:00Z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0x010100C8AA40278060A544B59C0FA0DD14A1B3</vt:lpwstr>
  </property>
  <property fmtid="{D5CDD505-2E9C-101B-9397-08002B2CF9AE}" pid="3" name="MediaServiceImageTags">
    <vt:lpwstr/>
  </property>
</Properties>
</file>